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75C026A" w14:textId="77777777" w:rsidR="00ED4AC4" w:rsidRPr="00A368DA" w:rsidRDefault="00D02548" w:rsidP="00D02548">
      <w:pPr>
        <w:pStyle w:val="Footer"/>
        <w:jc w:val="center"/>
        <w:rPr>
          <w:rFonts w:cstheme="minorHAnsi"/>
        </w:rPr>
      </w:pPr>
      <w:r w:rsidRPr="00A368DA">
        <w:rPr>
          <w:rFonts w:cstheme="minorHAnsi"/>
        </w:rPr>
        <w:object w:dxaOrig="6675" w:dyaOrig="2565" w14:anchorId="39DBBFD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5pt;height:99pt" o:ole="">
            <v:imagedata r:id="rId8" o:title=""/>
          </v:shape>
          <o:OLEObject Type="Embed" ProgID="PBrush" ShapeID="_x0000_i1025" DrawAspect="Content" ObjectID="_1655038560" r:id="rId9"/>
        </w:object>
      </w:r>
    </w:p>
    <w:p w14:paraId="2FD58988" w14:textId="77777777" w:rsidR="00ED4AC4" w:rsidRPr="00A368DA" w:rsidRDefault="00ED4AC4" w:rsidP="002B693D">
      <w:pPr>
        <w:pStyle w:val="NoSpacing"/>
      </w:pPr>
    </w:p>
    <w:p w14:paraId="2E09E4E6" w14:textId="77777777" w:rsidR="00ED4AC4" w:rsidRPr="00A368DA" w:rsidRDefault="00D02548" w:rsidP="00696D5E">
      <w:pPr>
        <w:pStyle w:val="NoSpacing"/>
        <w:jc w:val="center"/>
        <w:rPr>
          <w:lang w:val="en-GB"/>
        </w:rPr>
      </w:pPr>
      <w:r w:rsidRPr="00A368DA">
        <w:rPr>
          <w:noProof/>
          <w:lang w:eastAsia="el-GR"/>
        </w:rPr>
        <w:drawing>
          <wp:inline distT="0" distB="0" distL="0" distR="0" wp14:anchorId="3E5C3848" wp14:editId="72E8086E">
            <wp:extent cx="6105525" cy="600075"/>
            <wp:effectExtent l="0" t="0" r="9525" b="9525"/>
            <wp:docPr id="10" name="Εικόν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05525" cy="600075"/>
                    </a:xfrm>
                    <a:prstGeom prst="rect">
                      <a:avLst/>
                    </a:prstGeom>
                    <a:noFill/>
                    <a:ln>
                      <a:noFill/>
                    </a:ln>
                  </pic:spPr>
                </pic:pic>
              </a:graphicData>
            </a:graphic>
          </wp:inline>
        </w:drawing>
      </w:r>
    </w:p>
    <w:p w14:paraId="4C9F11C3" w14:textId="77777777" w:rsidR="003C55EB" w:rsidRPr="00A368DA" w:rsidRDefault="003C55EB" w:rsidP="002B693D">
      <w:pPr>
        <w:pStyle w:val="NoSpacing"/>
        <w:rPr>
          <w:lang w:val="en-US"/>
        </w:rPr>
      </w:pPr>
      <w:r w:rsidRPr="00A368DA">
        <w:rPr>
          <w:noProof/>
          <w:lang w:eastAsia="el-GR"/>
        </w:rPr>
        <w:drawing>
          <wp:inline distT="0" distB="0" distL="0" distR="0" wp14:anchorId="4A9861D7" wp14:editId="52EE54F0">
            <wp:extent cx="6105525" cy="2247900"/>
            <wp:effectExtent l="0" t="0" r="9525" b="0"/>
            <wp:docPr id="5"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05525" cy="2247900"/>
                    </a:xfrm>
                    <a:prstGeom prst="rect">
                      <a:avLst/>
                    </a:prstGeom>
                    <a:noFill/>
                    <a:ln>
                      <a:noFill/>
                    </a:ln>
                  </pic:spPr>
                </pic:pic>
              </a:graphicData>
            </a:graphic>
          </wp:inline>
        </w:drawing>
      </w:r>
    </w:p>
    <w:p w14:paraId="0D794740" w14:textId="77777777" w:rsidR="00ED4AC4" w:rsidRPr="00A368DA" w:rsidRDefault="00B92CB8" w:rsidP="002B693D">
      <w:pPr>
        <w:pStyle w:val="NoSpacing"/>
        <w:rPr>
          <w:lang w:val="en-US"/>
        </w:rPr>
      </w:pPr>
      <w:r w:rsidRPr="00A368DA">
        <w:rPr>
          <w:noProof/>
          <w:lang w:eastAsia="el-GR"/>
        </w:rPr>
        <mc:AlternateContent>
          <mc:Choice Requires="wps">
            <w:drawing>
              <wp:anchor distT="0" distB="0" distL="114300" distR="114300" simplePos="0" relativeHeight="251658752" behindDoc="0" locked="0" layoutInCell="1" allowOverlap="1" wp14:anchorId="1C3D613E" wp14:editId="79C84A22">
                <wp:simplePos x="0" y="0"/>
                <wp:positionH relativeFrom="column">
                  <wp:posOffset>3810</wp:posOffset>
                </wp:positionH>
                <wp:positionV relativeFrom="paragraph">
                  <wp:posOffset>146686</wp:posOffset>
                </wp:positionV>
                <wp:extent cx="6019800" cy="2057400"/>
                <wp:effectExtent l="0" t="0" r="0" b="0"/>
                <wp:wrapNone/>
                <wp:docPr id="6" name="Ορθογώνιο 6"/>
                <wp:cNvGraphicFramePr/>
                <a:graphic xmlns:a="http://schemas.openxmlformats.org/drawingml/2006/main">
                  <a:graphicData uri="http://schemas.microsoft.com/office/word/2010/wordprocessingShape">
                    <wps:wsp>
                      <wps:cNvSpPr/>
                      <wps:spPr>
                        <a:xfrm>
                          <a:off x="0" y="0"/>
                          <a:ext cx="6019800" cy="20574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4AA930A" w14:textId="77777777" w:rsidR="00930F33" w:rsidRPr="00B92CB8" w:rsidRDefault="00930F33" w:rsidP="003C55EB">
                            <w:pPr>
                              <w:ind w:left="0"/>
                              <w:jc w:val="center"/>
                              <w:rPr>
                                <w:b/>
                                <w:color w:val="000000" w:themeColor="text1"/>
                                <w:sz w:val="36"/>
                                <w:lang w:val="el-GR"/>
                              </w:rPr>
                            </w:pPr>
                            <w:r w:rsidRPr="00B92CB8">
                              <w:rPr>
                                <w:b/>
                                <w:color w:val="000000" w:themeColor="text1"/>
                                <w:sz w:val="36"/>
                                <w:lang w:val="el-GR"/>
                              </w:rPr>
                              <w:t xml:space="preserve">Καινοτόμα Δίκτυα για τον Αγροδιατροφικό τομέα </w:t>
                            </w:r>
                          </w:p>
                          <w:p w14:paraId="4ED7DBBF" w14:textId="77777777" w:rsidR="00B92CB8" w:rsidRDefault="00B92CB8" w:rsidP="00B92CB8">
                            <w:pPr>
                              <w:ind w:left="0"/>
                              <w:jc w:val="center"/>
                              <w:rPr>
                                <w:b/>
                                <w:color w:val="000000" w:themeColor="text1"/>
                                <w:sz w:val="32"/>
                                <w:lang w:val="el-GR"/>
                              </w:rPr>
                            </w:pPr>
                            <w:r>
                              <w:rPr>
                                <w:b/>
                                <w:color w:val="000000" w:themeColor="text1"/>
                                <w:sz w:val="32"/>
                                <w:lang w:val="el-GR"/>
                              </w:rPr>
                              <w:t xml:space="preserve">ΔΙΟΡΓΑΝΩΣΗ </w:t>
                            </w:r>
                            <w:r w:rsidR="00930F33" w:rsidRPr="00B92CB8">
                              <w:rPr>
                                <w:b/>
                                <w:color w:val="000000" w:themeColor="text1"/>
                                <w:sz w:val="32"/>
                              </w:rPr>
                              <w:t>IN</w:t>
                            </w:r>
                            <w:r w:rsidR="00696D5E" w:rsidRPr="00B92CB8">
                              <w:rPr>
                                <w:b/>
                                <w:color w:val="000000" w:themeColor="text1"/>
                                <w:sz w:val="32"/>
                              </w:rPr>
                              <w:t>F</w:t>
                            </w:r>
                            <w:r w:rsidR="00930F33" w:rsidRPr="00B92CB8">
                              <w:rPr>
                                <w:b/>
                                <w:color w:val="000000" w:themeColor="text1"/>
                                <w:sz w:val="32"/>
                              </w:rPr>
                              <w:t>ODAYS</w:t>
                            </w:r>
                          </w:p>
                          <w:p w14:paraId="4A1604A1" w14:textId="7CBECD86" w:rsidR="00B92CB8" w:rsidRPr="001C5768" w:rsidRDefault="00B92CB8" w:rsidP="00B92CB8">
                            <w:pPr>
                              <w:ind w:left="0"/>
                              <w:jc w:val="center"/>
                              <w:rPr>
                                <w:b/>
                                <w:i/>
                                <w:color w:val="C00000"/>
                                <w:sz w:val="32"/>
                                <w:lang w:val="el-GR"/>
                              </w:rPr>
                            </w:pPr>
                            <w:r w:rsidRPr="001C5768">
                              <w:rPr>
                                <w:b/>
                                <w:color w:val="C00000"/>
                                <w:sz w:val="32"/>
                                <w:lang w:val="el-GR"/>
                              </w:rPr>
                              <w:t>Κέρκυρα</w:t>
                            </w:r>
                            <w:r w:rsidR="00AB28E3">
                              <w:rPr>
                                <w:b/>
                                <w:color w:val="C00000"/>
                                <w:sz w:val="32"/>
                                <w:lang w:val="el-GR"/>
                              </w:rPr>
                              <w:t xml:space="preserve"> </w:t>
                            </w:r>
                            <w:r w:rsidRPr="001C5768">
                              <w:rPr>
                                <w:b/>
                                <w:i/>
                                <w:color w:val="C00000"/>
                                <w:sz w:val="32"/>
                                <w:lang w:val="el-GR"/>
                              </w:rPr>
                              <w:t>06 Ιουλίου 10:00</w:t>
                            </w:r>
                            <w:r w:rsidR="00AB28E3">
                              <w:rPr>
                                <w:b/>
                                <w:i/>
                                <w:color w:val="C00000"/>
                                <w:sz w:val="32"/>
                                <w:lang w:val="el-GR"/>
                              </w:rPr>
                              <w:t xml:space="preserve"> π.μ.</w:t>
                            </w:r>
                            <w:r w:rsidRPr="001C5768">
                              <w:rPr>
                                <w:b/>
                                <w:i/>
                                <w:color w:val="C00000"/>
                                <w:sz w:val="32"/>
                                <w:lang w:val="el-GR"/>
                              </w:rPr>
                              <w:t xml:space="preserve"> – 11:00</w:t>
                            </w:r>
                            <w:r w:rsidR="00AB28E3">
                              <w:rPr>
                                <w:b/>
                                <w:i/>
                                <w:color w:val="C00000"/>
                                <w:sz w:val="32"/>
                                <w:lang w:val="el-GR"/>
                              </w:rPr>
                              <w:t xml:space="preserve"> π.μ.</w:t>
                            </w:r>
                          </w:p>
                          <w:p w14:paraId="49BC70F3" w14:textId="623AAA49" w:rsidR="00B92CB8" w:rsidRDefault="000B6BE7" w:rsidP="00B92CB8">
                            <w:pPr>
                              <w:ind w:left="0"/>
                              <w:jc w:val="center"/>
                              <w:rPr>
                                <w:b/>
                                <w:i/>
                                <w:color w:val="000000" w:themeColor="text1"/>
                                <w:sz w:val="32"/>
                                <w:lang w:val="el-GR"/>
                              </w:rPr>
                            </w:pPr>
                            <w:r>
                              <w:rPr>
                                <w:b/>
                                <w:color w:val="000000" w:themeColor="text1"/>
                                <w:sz w:val="32"/>
                                <w:lang w:val="el-GR"/>
                              </w:rPr>
                              <w:t>Κεφαλληνία</w:t>
                            </w:r>
                            <w:r w:rsidR="00B92CB8">
                              <w:rPr>
                                <w:b/>
                                <w:color w:val="000000" w:themeColor="text1"/>
                                <w:sz w:val="32"/>
                                <w:lang w:val="el-GR"/>
                              </w:rPr>
                              <w:t xml:space="preserve"> </w:t>
                            </w:r>
                            <w:r w:rsidR="00B92CB8">
                              <w:rPr>
                                <w:b/>
                                <w:i/>
                                <w:color w:val="000000" w:themeColor="text1"/>
                                <w:sz w:val="32"/>
                                <w:lang w:val="el-GR"/>
                              </w:rPr>
                              <w:t>06</w:t>
                            </w:r>
                            <w:r w:rsidR="00B92CB8" w:rsidRPr="00B92CB8">
                              <w:rPr>
                                <w:b/>
                                <w:i/>
                                <w:color w:val="000000" w:themeColor="text1"/>
                                <w:sz w:val="32"/>
                                <w:lang w:val="el-GR"/>
                              </w:rPr>
                              <w:t xml:space="preserve"> Ιουλίου</w:t>
                            </w:r>
                            <w:r w:rsidR="00B92CB8">
                              <w:rPr>
                                <w:b/>
                                <w:i/>
                                <w:color w:val="000000" w:themeColor="text1"/>
                                <w:sz w:val="32"/>
                                <w:lang w:val="el-GR"/>
                              </w:rPr>
                              <w:t xml:space="preserve"> 11</w:t>
                            </w:r>
                            <w:r w:rsidR="00B92CB8" w:rsidRPr="00B92CB8">
                              <w:rPr>
                                <w:b/>
                                <w:i/>
                                <w:color w:val="000000" w:themeColor="text1"/>
                                <w:sz w:val="32"/>
                                <w:lang w:val="el-GR"/>
                              </w:rPr>
                              <w:t>:00</w:t>
                            </w:r>
                            <w:r w:rsidR="00AB28E3" w:rsidRPr="00AB28E3">
                              <w:rPr>
                                <w:b/>
                                <w:i/>
                                <w:color w:val="000000" w:themeColor="text1"/>
                                <w:sz w:val="32"/>
                                <w:lang w:val="el-GR"/>
                              </w:rPr>
                              <w:t xml:space="preserve"> π.μ.</w:t>
                            </w:r>
                            <w:r w:rsidR="00B92CB8" w:rsidRPr="00B92CB8">
                              <w:rPr>
                                <w:b/>
                                <w:i/>
                                <w:color w:val="000000" w:themeColor="text1"/>
                                <w:sz w:val="32"/>
                                <w:lang w:val="el-GR"/>
                              </w:rPr>
                              <w:t xml:space="preserve"> –</w:t>
                            </w:r>
                            <w:r w:rsidR="00B92CB8">
                              <w:rPr>
                                <w:b/>
                                <w:i/>
                                <w:color w:val="000000" w:themeColor="text1"/>
                                <w:sz w:val="32"/>
                                <w:lang w:val="el-GR"/>
                              </w:rPr>
                              <w:t xml:space="preserve"> 12</w:t>
                            </w:r>
                            <w:r w:rsidR="00B92CB8" w:rsidRPr="00B92CB8">
                              <w:rPr>
                                <w:b/>
                                <w:i/>
                                <w:color w:val="000000" w:themeColor="text1"/>
                                <w:sz w:val="32"/>
                                <w:lang w:val="el-GR"/>
                              </w:rPr>
                              <w:t>:00</w:t>
                            </w:r>
                            <w:r w:rsidR="00AB28E3">
                              <w:rPr>
                                <w:b/>
                                <w:i/>
                                <w:color w:val="000000" w:themeColor="text1"/>
                                <w:sz w:val="32"/>
                                <w:lang w:val="el-GR"/>
                              </w:rPr>
                              <w:t xml:space="preserve"> </w:t>
                            </w:r>
                            <w:r w:rsidR="00AB28E3" w:rsidRPr="00AB28E3">
                              <w:rPr>
                                <w:b/>
                                <w:i/>
                                <w:color w:val="000000" w:themeColor="text1"/>
                                <w:sz w:val="32"/>
                                <w:lang w:val="el-GR"/>
                              </w:rPr>
                              <w:t>π.μ.</w:t>
                            </w:r>
                          </w:p>
                          <w:p w14:paraId="5D45F9A9" w14:textId="24C6F941" w:rsidR="00B92CB8" w:rsidRDefault="00B92CB8" w:rsidP="00B92CB8">
                            <w:pPr>
                              <w:ind w:left="0"/>
                              <w:jc w:val="center"/>
                              <w:rPr>
                                <w:b/>
                                <w:i/>
                                <w:color w:val="000000" w:themeColor="text1"/>
                                <w:sz w:val="32"/>
                                <w:lang w:val="el-GR"/>
                              </w:rPr>
                            </w:pPr>
                            <w:r>
                              <w:rPr>
                                <w:b/>
                                <w:color w:val="000000" w:themeColor="text1"/>
                                <w:sz w:val="32"/>
                                <w:lang w:val="el-GR"/>
                              </w:rPr>
                              <w:t xml:space="preserve">Λευκάδα </w:t>
                            </w:r>
                            <w:r>
                              <w:rPr>
                                <w:b/>
                                <w:i/>
                                <w:color w:val="000000" w:themeColor="text1"/>
                                <w:sz w:val="32"/>
                                <w:lang w:val="el-GR"/>
                              </w:rPr>
                              <w:t>07</w:t>
                            </w:r>
                            <w:r w:rsidRPr="00B92CB8">
                              <w:rPr>
                                <w:b/>
                                <w:i/>
                                <w:color w:val="000000" w:themeColor="text1"/>
                                <w:sz w:val="32"/>
                                <w:lang w:val="el-GR"/>
                              </w:rPr>
                              <w:t xml:space="preserve"> Ιουλίου 10:00 </w:t>
                            </w:r>
                            <w:r w:rsidR="00AB28E3" w:rsidRPr="00AB28E3">
                              <w:rPr>
                                <w:b/>
                                <w:i/>
                                <w:color w:val="000000" w:themeColor="text1"/>
                                <w:sz w:val="32"/>
                                <w:lang w:val="el-GR"/>
                              </w:rPr>
                              <w:t>π.μ.</w:t>
                            </w:r>
                            <w:r w:rsidRPr="00B92CB8">
                              <w:rPr>
                                <w:b/>
                                <w:i/>
                                <w:color w:val="000000" w:themeColor="text1"/>
                                <w:sz w:val="32"/>
                                <w:lang w:val="el-GR"/>
                              </w:rPr>
                              <w:t>– 11:00</w:t>
                            </w:r>
                            <w:r w:rsidR="00AB28E3" w:rsidRPr="00AB28E3">
                              <w:rPr>
                                <w:b/>
                                <w:i/>
                                <w:color w:val="000000" w:themeColor="text1"/>
                                <w:sz w:val="32"/>
                                <w:lang w:val="el-GR"/>
                              </w:rPr>
                              <w:t xml:space="preserve"> π.μ.</w:t>
                            </w:r>
                          </w:p>
                          <w:p w14:paraId="6087AB00" w14:textId="5869FFB8" w:rsidR="001C5768" w:rsidRDefault="001C5768" w:rsidP="001C5768">
                            <w:pPr>
                              <w:ind w:left="0"/>
                              <w:jc w:val="center"/>
                              <w:rPr>
                                <w:b/>
                                <w:i/>
                                <w:color w:val="000000" w:themeColor="text1"/>
                                <w:sz w:val="32"/>
                                <w:lang w:val="el-GR"/>
                              </w:rPr>
                            </w:pPr>
                            <w:r>
                              <w:rPr>
                                <w:b/>
                                <w:color w:val="000000" w:themeColor="text1"/>
                                <w:sz w:val="32"/>
                                <w:lang w:val="el-GR"/>
                              </w:rPr>
                              <w:t xml:space="preserve">Ζάκυνθος </w:t>
                            </w:r>
                            <w:r>
                              <w:rPr>
                                <w:b/>
                                <w:i/>
                                <w:color w:val="000000" w:themeColor="text1"/>
                                <w:sz w:val="32"/>
                                <w:lang w:val="el-GR"/>
                              </w:rPr>
                              <w:t>07</w:t>
                            </w:r>
                            <w:r w:rsidRPr="00B92CB8">
                              <w:rPr>
                                <w:b/>
                                <w:i/>
                                <w:color w:val="000000" w:themeColor="text1"/>
                                <w:sz w:val="32"/>
                                <w:lang w:val="el-GR"/>
                              </w:rPr>
                              <w:t xml:space="preserve"> Ιουλίου </w:t>
                            </w:r>
                            <w:r>
                              <w:rPr>
                                <w:b/>
                                <w:i/>
                                <w:color w:val="000000" w:themeColor="text1"/>
                                <w:sz w:val="32"/>
                                <w:lang w:val="el-GR"/>
                              </w:rPr>
                              <w:t>11</w:t>
                            </w:r>
                            <w:r w:rsidRPr="00B92CB8">
                              <w:rPr>
                                <w:b/>
                                <w:i/>
                                <w:color w:val="000000" w:themeColor="text1"/>
                                <w:sz w:val="32"/>
                                <w:lang w:val="el-GR"/>
                              </w:rPr>
                              <w:t>:00</w:t>
                            </w:r>
                            <w:r w:rsidR="00AB28E3">
                              <w:rPr>
                                <w:b/>
                                <w:i/>
                                <w:color w:val="000000" w:themeColor="text1"/>
                                <w:sz w:val="32"/>
                                <w:lang w:val="el-GR"/>
                              </w:rPr>
                              <w:t xml:space="preserve"> </w:t>
                            </w:r>
                            <w:r w:rsidR="00AB28E3" w:rsidRPr="00AB28E3">
                              <w:rPr>
                                <w:b/>
                                <w:i/>
                                <w:color w:val="000000" w:themeColor="text1"/>
                                <w:sz w:val="32"/>
                                <w:lang w:val="el-GR"/>
                              </w:rPr>
                              <w:t>π.μ.</w:t>
                            </w:r>
                            <w:r w:rsidRPr="00B92CB8">
                              <w:rPr>
                                <w:b/>
                                <w:i/>
                                <w:color w:val="000000" w:themeColor="text1"/>
                                <w:sz w:val="32"/>
                                <w:lang w:val="el-GR"/>
                              </w:rPr>
                              <w:t xml:space="preserve"> –</w:t>
                            </w:r>
                            <w:r>
                              <w:rPr>
                                <w:b/>
                                <w:i/>
                                <w:color w:val="000000" w:themeColor="text1"/>
                                <w:sz w:val="32"/>
                                <w:lang w:val="el-GR"/>
                              </w:rPr>
                              <w:t xml:space="preserve"> 12</w:t>
                            </w:r>
                            <w:r w:rsidRPr="00B92CB8">
                              <w:rPr>
                                <w:b/>
                                <w:i/>
                                <w:color w:val="000000" w:themeColor="text1"/>
                                <w:sz w:val="32"/>
                                <w:lang w:val="el-GR"/>
                              </w:rPr>
                              <w:t>:00</w:t>
                            </w:r>
                            <w:r w:rsidR="00AB28E3">
                              <w:rPr>
                                <w:b/>
                                <w:i/>
                                <w:color w:val="000000" w:themeColor="text1"/>
                                <w:sz w:val="32"/>
                                <w:lang w:val="el-GR"/>
                              </w:rPr>
                              <w:t xml:space="preserve"> </w:t>
                            </w:r>
                            <w:r w:rsidR="00AB28E3" w:rsidRPr="00AB28E3">
                              <w:rPr>
                                <w:b/>
                                <w:i/>
                                <w:color w:val="000000" w:themeColor="text1"/>
                                <w:sz w:val="32"/>
                                <w:lang w:val="el-GR"/>
                              </w:rPr>
                              <w:t>π.μ.</w:t>
                            </w:r>
                          </w:p>
                          <w:p w14:paraId="4FB7FA56" w14:textId="77777777" w:rsidR="001C5768" w:rsidRDefault="001C5768" w:rsidP="00B92CB8">
                            <w:pPr>
                              <w:ind w:left="0"/>
                              <w:jc w:val="center"/>
                              <w:rPr>
                                <w:b/>
                                <w:i/>
                                <w:color w:val="000000" w:themeColor="text1"/>
                                <w:sz w:val="32"/>
                                <w:lang w:val="el-GR"/>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3D613E" id="Ορθογώνιο 6" o:spid="_x0000_s1026" style="position:absolute;left:0;text-align:left;margin-left:.3pt;margin-top:11.55pt;width:474pt;height:162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" filled="f" stroked="f" strokeweight="1pt">
                <v:textbox>
                  <w:txbxContent>
                    <w:p w14:paraId="74AA930A" w14:textId="77777777" w:rsidR="00930F33" w:rsidRPr="00B92CB8" w:rsidRDefault="00930F33" w:rsidP="003C55EB">
                      <w:pPr>
                        <w:ind w:left="0"/>
                        <w:jc w:val="center"/>
                        <w:rPr>
                          <w:b/>
                          <w:color w:val="000000" w:themeColor="text1"/>
                          <w:sz w:val="36"/>
                          <w:lang w:val="el-GR"/>
                        </w:rPr>
                      </w:pPr>
                      <w:r w:rsidRPr="00B92CB8">
                        <w:rPr>
                          <w:b/>
                          <w:color w:val="000000" w:themeColor="text1"/>
                          <w:sz w:val="36"/>
                          <w:lang w:val="el-GR"/>
                        </w:rPr>
                        <w:t xml:space="preserve">Καινοτόμα Δίκτυα για τον </w:t>
                      </w:r>
                      <w:proofErr w:type="spellStart"/>
                      <w:r w:rsidRPr="00B92CB8">
                        <w:rPr>
                          <w:b/>
                          <w:color w:val="000000" w:themeColor="text1"/>
                          <w:sz w:val="36"/>
                          <w:lang w:val="el-GR"/>
                        </w:rPr>
                        <w:t>Αγροδιατροφικό</w:t>
                      </w:r>
                      <w:proofErr w:type="spellEnd"/>
                      <w:r w:rsidRPr="00B92CB8">
                        <w:rPr>
                          <w:b/>
                          <w:color w:val="000000" w:themeColor="text1"/>
                          <w:sz w:val="36"/>
                          <w:lang w:val="el-GR"/>
                        </w:rPr>
                        <w:t xml:space="preserve"> τομέα </w:t>
                      </w:r>
                    </w:p>
                    <w:p w14:paraId="4ED7DBBF" w14:textId="77777777" w:rsidR="00B92CB8" w:rsidRDefault="00B92CB8" w:rsidP="00B92CB8">
                      <w:pPr>
                        <w:ind w:left="0"/>
                        <w:jc w:val="center"/>
                        <w:rPr>
                          <w:b/>
                          <w:color w:val="000000" w:themeColor="text1"/>
                          <w:sz w:val="32"/>
                          <w:lang w:val="el-GR"/>
                        </w:rPr>
                      </w:pPr>
                      <w:r>
                        <w:rPr>
                          <w:b/>
                          <w:color w:val="000000" w:themeColor="text1"/>
                          <w:sz w:val="32"/>
                          <w:lang w:val="el-GR"/>
                        </w:rPr>
                        <w:t xml:space="preserve">ΔΙΟΡΓΑΝΩΣΗ </w:t>
                      </w:r>
                      <w:r w:rsidR="00930F33" w:rsidRPr="00B92CB8">
                        <w:rPr>
                          <w:b/>
                          <w:color w:val="000000" w:themeColor="text1"/>
                          <w:sz w:val="32"/>
                        </w:rPr>
                        <w:t>IN</w:t>
                      </w:r>
                      <w:r w:rsidR="00696D5E" w:rsidRPr="00B92CB8">
                        <w:rPr>
                          <w:b/>
                          <w:color w:val="000000" w:themeColor="text1"/>
                          <w:sz w:val="32"/>
                        </w:rPr>
                        <w:t>F</w:t>
                      </w:r>
                      <w:r w:rsidR="00930F33" w:rsidRPr="00B92CB8">
                        <w:rPr>
                          <w:b/>
                          <w:color w:val="000000" w:themeColor="text1"/>
                          <w:sz w:val="32"/>
                        </w:rPr>
                        <w:t>ODAYS</w:t>
                      </w:r>
                    </w:p>
                    <w:p w14:paraId="4A1604A1" w14:textId="7CBECD86" w:rsidR="00B92CB8" w:rsidRPr="001C5768" w:rsidRDefault="00B92CB8" w:rsidP="00B92CB8">
                      <w:pPr>
                        <w:ind w:left="0"/>
                        <w:jc w:val="center"/>
                        <w:rPr>
                          <w:b/>
                          <w:i/>
                          <w:color w:val="C00000"/>
                          <w:sz w:val="32"/>
                          <w:lang w:val="el-GR"/>
                        </w:rPr>
                      </w:pPr>
                      <w:r w:rsidRPr="001C5768">
                        <w:rPr>
                          <w:b/>
                          <w:color w:val="C00000"/>
                          <w:sz w:val="32"/>
                          <w:lang w:val="el-GR"/>
                        </w:rPr>
                        <w:t>Κέρκυρα</w:t>
                      </w:r>
                      <w:r w:rsidR="00AB28E3">
                        <w:rPr>
                          <w:b/>
                          <w:color w:val="C00000"/>
                          <w:sz w:val="32"/>
                          <w:lang w:val="el-GR"/>
                        </w:rPr>
                        <w:t xml:space="preserve"> </w:t>
                      </w:r>
                      <w:r w:rsidRPr="001C5768">
                        <w:rPr>
                          <w:b/>
                          <w:i/>
                          <w:color w:val="C00000"/>
                          <w:sz w:val="32"/>
                          <w:lang w:val="el-GR"/>
                        </w:rPr>
                        <w:t>06 Ιουλίου 10:00</w:t>
                      </w:r>
                      <w:r w:rsidR="00AB28E3">
                        <w:rPr>
                          <w:b/>
                          <w:i/>
                          <w:color w:val="C00000"/>
                          <w:sz w:val="32"/>
                          <w:lang w:val="el-GR"/>
                        </w:rPr>
                        <w:t xml:space="preserve"> π.μ.</w:t>
                      </w:r>
                      <w:r w:rsidRPr="001C5768">
                        <w:rPr>
                          <w:b/>
                          <w:i/>
                          <w:color w:val="C00000"/>
                          <w:sz w:val="32"/>
                          <w:lang w:val="el-GR"/>
                        </w:rPr>
                        <w:t xml:space="preserve"> – 11:00</w:t>
                      </w:r>
                      <w:r w:rsidR="00AB28E3">
                        <w:rPr>
                          <w:b/>
                          <w:i/>
                          <w:color w:val="C00000"/>
                          <w:sz w:val="32"/>
                          <w:lang w:val="el-GR"/>
                        </w:rPr>
                        <w:t xml:space="preserve"> </w:t>
                      </w:r>
                      <w:r w:rsidR="00AB28E3">
                        <w:rPr>
                          <w:b/>
                          <w:i/>
                          <w:color w:val="C00000"/>
                          <w:sz w:val="32"/>
                          <w:lang w:val="el-GR"/>
                        </w:rPr>
                        <w:t>π.μ</w:t>
                      </w:r>
                      <w:r w:rsidR="00AB28E3">
                        <w:rPr>
                          <w:b/>
                          <w:i/>
                          <w:color w:val="C00000"/>
                          <w:sz w:val="32"/>
                          <w:lang w:val="el-GR"/>
                        </w:rPr>
                        <w:t>.</w:t>
                      </w:r>
                    </w:p>
                    <w:p w14:paraId="49BC70F3" w14:textId="623AAA49" w:rsidR="00B92CB8" w:rsidRDefault="000B6BE7" w:rsidP="00B92CB8">
                      <w:pPr>
                        <w:ind w:left="0"/>
                        <w:jc w:val="center"/>
                        <w:rPr>
                          <w:b/>
                          <w:i/>
                          <w:color w:val="000000" w:themeColor="text1"/>
                          <w:sz w:val="32"/>
                          <w:lang w:val="el-GR"/>
                        </w:rPr>
                      </w:pPr>
                      <w:r>
                        <w:rPr>
                          <w:b/>
                          <w:color w:val="000000" w:themeColor="text1"/>
                          <w:sz w:val="32"/>
                          <w:lang w:val="el-GR"/>
                        </w:rPr>
                        <w:t>Κεφαλληνία</w:t>
                      </w:r>
                      <w:r w:rsidR="00B92CB8">
                        <w:rPr>
                          <w:b/>
                          <w:color w:val="000000" w:themeColor="text1"/>
                          <w:sz w:val="32"/>
                          <w:lang w:val="el-GR"/>
                        </w:rPr>
                        <w:t xml:space="preserve"> </w:t>
                      </w:r>
                      <w:r w:rsidR="00B92CB8">
                        <w:rPr>
                          <w:b/>
                          <w:i/>
                          <w:color w:val="000000" w:themeColor="text1"/>
                          <w:sz w:val="32"/>
                          <w:lang w:val="el-GR"/>
                        </w:rPr>
                        <w:t>06</w:t>
                      </w:r>
                      <w:r w:rsidR="00B92CB8" w:rsidRPr="00B92CB8">
                        <w:rPr>
                          <w:b/>
                          <w:i/>
                          <w:color w:val="000000" w:themeColor="text1"/>
                          <w:sz w:val="32"/>
                          <w:lang w:val="el-GR"/>
                        </w:rPr>
                        <w:t xml:space="preserve"> Ιουλίου</w:t>
                      </w:r>
                      <w:r w:rsidR="00B92CB8">
                        <w:rPr>
                          <w:b/>
                          <w:i/>
                          <w:color w:val="000000" w:themeColor="text1"/>
                          <w:sz w:val="32"/>
                          <w:lang w:val="el-GR"/>
                        </w:rPr>
                        <w:t xml:space="preserve"> 11</w:t>
                      </w:r>
                      <w:r w:rsidR="00B92CB8" w:rsidRPr="00B92CB8">
                        <w:rPr>
                          <w:b/>
                          <w:i/>
                          <w:color w:val="000000" w:themeColor="text1"/>
                          <w:sz w:val="32"/>
                          <w:lang w:val="el-GR"/>
                        </w:rPr>
                        <w:t>:00</w:t>
                      </w:r>
                      <w:r w:rsidR="00AB28E3" w:rsidRPr="00AB28E3">
                        <w:rPr>
                          <w:b/>
                          <w:i/>
                          <w:color w:val="000000" w:themeColor="text1"/>
                          <w:sz w:val="32"/>
                          <w:lang w:val="el-GR"/>
                        </w:rPr>
                        <w:t xml:space="preserve"> </w:t>
                      </w:r>
                      <w:r w:rsidR="00AB28E3" w:rsidRPr="00AB28E3">
                        <w:rPr>
                          <w:b/>
                          <w:i/>
                          <w:color w:val="000000" w:themeColor="text1"/>
                          <w:sz w:val="32"/>
                          <w:lang w:val="el-GR"/>
                        </w:rPr>
                        <w:t>π.μ.</w:t>
                      </w:r>
                      <w:r w:rsidR="00B92CB8" w:rsidRPr="00B92CB8">
                        <w:rPr>
                          <w:b/>
                          <w:i/>
                          <w:color w:val="000000" w:themeColor="text1"/>
                          <w:sz w:val="32"/>
                          <w:lang w:val="el-GR"/>
                        </w:rPr>
                        <w:t xml:space="preserve"> –</w:t>
                      </w:r>
                      <w:r w:rsidR="00B92CB8">
                        <w:rPr>
                          <w:b/>
                          <w:i/>
                          <w:color w:val="000000" w:themeColor="text1"/>
                          <w:sz w:val="32"/>
                          <w:lang w:val="el-GR"/>
                        </w:rPr>
                        <w:t xml:space="preserve"> 12</w:t>
                      </w:r>
                      <w:r w:rsidR="00B92CB8" w:rsidRPr="00B92CB8">
                        <w:rPr>
                          <w:b/>
                          <w:i/>
                          <w:color w:val="000000" w:themeColor="text1"/>
                          <w:sz w:val="32"/>
                          <w:lang w:val="el-GR"/>
                        </w:rPr>
                        <w:t>:00</w:t>
                      </w:r>
                      <w:r w:rsidR="00AB28E3">
                        <w:rPr>
                          <w:b/>
                          <w:i/>
                          <w:color w:val="000000" w:themeColor="text1"/>
                          <w:sz w:val="32"/>
                          <w:lang w:val="el-GR"/>
                        </w:rPr>
                        <w:t xml:space="preserve"> </w:t>
                      </w:r>
                      <w:r w:rsidR="00AB28E3" w:rsidRPr="00AB28E3">
                        <w:rPr>
                          <w:b/>
                          <w:i/>
                          <w:color w:val="000000" w:themeColor="text1"/>
                          <w:sz w:val="32"/>
                          <w:lang w:val="el-GR"/>
                        </w:rPr>
                        <w:t>π.μ.</w:t>
                      </w:r>
                    </w:p>
                    <w:p w14:paraId="5D45F9A9" w14:textId="24C6F941" w:rsidR="00B92CB8" w:rsidRDefault="00B92CB8" w:rsidP="00B92CB8">
                      <w:pPr>
                        <w:ind w:left="0"/>
                        <w:jc w:val="center"/>
                        <w:rPr>
                          <w:b/>
                          <w:i/>
                          <w:color w:val="000000" w:themeColor="text1"/>
                          <w:sz w:val="32"/>
                          <w:lang w:val="el-GR"/>
                        </w:rPr>
                      </w:pPr>
                      <w:r>
                        <w:rPr>
                          <w:b/>
                          <w:color w:val="000000" w:themeColor="text1"/>
                          <w:sz w:val="32"/>
                          <w:lang w:val="el-GR"/>
                        </w:rPr>
                        <w:t xml:space="preserve">Λευκάδα </w:t>
                      </w:r>
                      <w:r>
                        <w:rPr>
                          <w:b/>
                          <w:i/>
                          <w:color w:val="000000" w:themeColor="text1"/>
                          <w:sz w:val="32"/>
                          <w:lang w:val="el-GR"/>
                        </w:rPr>
                        <w:t>07</w:t>
                      </w:r>
                      <w:r w:rsidRPr="00B92CB8">
                        <w:rPr>
                          <w:b/>
                          <w:i/>
                          <w:color w:val="000000" w:themeColor="text1"/>
                          <w:sz w:val="32"/>
                          <w:lang w:val="el-GR"/>
                        </w:rPr>
                        <w:t xml:space="preserve"> Ιουλίου 10:00 </w:t>
                      </w:r>
                      <w:r w:rsidR="00AB28E3" w:rsidRPr="00AB28E3">
                        <w:rPr>
                          <w:b/>
                          <w:i/>
                          <w:color w:val="000000" w:themeColor="text1"/>
                          <w:sz w:val="32"/>
                          <w:lang w:val="el-GR"/>
                        </w:rPr>
                        <w:t>π.μ.</w:t>
                      </w:r>
                      <w:r w:rsidRPr="00B92CB8">
                        <w:rPr>
                          <w:b/>
                          <w:i/>
                          <w:color w:val="000000" w:themeColor="text1"/>
                          <w:sz w:val="32"/>
                          <w:lang w:val="el-GR"/>
                        </w:rPr>
                        <w:t>– 11:00</w:t>
                      </w:r>
                      <w:r w:rsidR="00AB28E3" w:rsidRPr="00AB28E3">
                        <w:rPr>
                          <w:b/>
                          <w:i/>
                          <w:color w:val="000000" w:themeColor="text1"/>
                          <w:sz w:val="32"/>
                          <w:lang w:val="el-GR"/>
                        </w:rPr>
                        <w:t xml:space="preserve"> </w:t>
                      </w:r>
                      <w:r w:rsidR="00AB28E3" w:rsidRPr="00AB28E3">
                        <w:rPr>
                          <w:b/>
                          <w:i/>
                          <w:color w:val="000000" w:themeColor="text1"/>
                          <w:sz w:val="32"/>
                          <w:lang w:val="el-GR"/>
                        </w:rPr>
                        <w:t>π.μ.</w:t>
                      </w:r>
                    </w:p>
                    <w:p w14:paraId="6087AB00" w14:textId="5869FFB8" w:rsidR="001C5768" w:rsidRDefault="001C5768" w:rsidP="001C5768">
                      <w:pPr>
                        <w:ind w:left="0"/>
                        <w:jc w:val="center"/>
                        <w:rPr>
                          <w:b/>
                          <w:i/>
                          <w:color w:val="000000" w:themeColor="text1"/>
                          <w:sz w:val="32"/>
                          <w:lang w:val="el-GR"/>
                        </w:rPr>
                      </w:pPr>
                      <w:r>
                        <w:rPr>
                          <w:b/>
                          <w:color w:val="000000" w:themeColor="text1"/>
                          <w:sz w:val="32"/>
                          <w:lang w:val="el-GR"/>
                        </w:rPr>
                        <w:t xml:space="preserve">Ζάκυνθος </w:t>
                      </w:r>
                      <w:r>
                        <w:rPr>
                          <w:b/>
                          <w:i/>
                          <w:color w:val="000000" w:themeColor="text1"/>
                          <w:sz w:val="32"/>
                          <w:lang w:val="el-GR"/>
                        </w:rPr>
                        <w:t>07</w:t>
                      </w:r>
                      <w:r w:rsidRPr="00B92CB8">
                        <w:rPr>
                          <w:b/>
                          <w:i/>
                          <w:color w:val="000000" w:themeColor="text1"/>
                          <w:sz w:val="32"/>
                          <w:lang w:val="el-GR"/>
                        </w:rPr>
                        <w:t xml:space="preserve"> Ιουλίου </w:t>
                      </w:r>
                      <w:r>
                        <w:rPr>
                          <w:b/>
                          <w:i/>
                          <w:color w:val="000000" w:themeColor="text1"/>
                          <w:sz w:val="32"/>
                          <w:lang w:val="el-GR"/>
                        </w:rPr>
                        <w:t>11</w:t>
                      </w:r>
                      <w:r w:rsidRPr="00B92CB8">
                        <w:rPr>
                          <w:b/>
                          <w:i/>
                          <w:color w:val="000000" w:themeColor="text1"/>
                          <w:sz w:val="32"/>
                          <w:lang w:val="el-GR"/>
                        </w:rPr>
                        <w:t>:00</w:t>
                      </w:r>
                      <w:r w:rsidR="00AB28E3">
                        <w:rPr>
                          <w:b/>
                          <w:i/>
                          <w:color w:val="000000" w:themeColor="text1"/>
                          <w:sz w:val="32"/>
                          <w:lang w:val="el-GR"/>
                        </w:rPr>
                        <w:t xml:space="preserve"> </w:t>
                      </w:r>
                      <w:r w:rsidR="00AB28E3" w:rsidRPr="00AB28E3">
                        <w:rPr>
                          <w:b/>
                          <w:i/>
                          <w:color w:val="000000" w:themeColor="text1"/>
                          <w:sz w:val="32"/>
                          <w:lang w:val="el-GR"/>
                        </w:rPr>
                        <w:t>π.μ.</w:t>
                      </w:r>
                      <w:r w:rsidRPr="00B92CB8">
                        <w:rPr>
                          <w:b/>
                          <w:i/>
                          <w:color w:val="000000" w:themeColor="text1"/>
                          <w:sz w:val="32"/>
                          <w:lang w:val="el-GR"/>
                        </w:rPr>
                        <w:t xml:space="preserve"> –</w:t>
                      </w:r>
                      <w:r>
                        <w:rPr>
                          <w:b/>
                          <w:i/>
                          <w:color w:val="000000" w:themeColor="text1"/>
                          <w:sz w:val="32"/>
                          <w:lang w:val="el-GR"/>
                        </w:rPr>
                        <w:t xml:space="preserve"> 12</w:t>
                      </w:r>
                      <w:r w:rsidRPr="00B92CB8">
                        <w:rPr>
                          <w:b/>
                          <w:i/>
                          <w:color w:val="000000" w:themeColor="text1"/>
                          <w:sz w:val="32"/>
                          <w:lang w:val="el-GR"/>
                        </w:rPr>
                        <w:t>:00</w:t>
                      </w:r>
                      <w:r w:rsidR="00AB28E3">
                        <w:rPr>
                          <w:b/>
                          <w:i/>
                          <w:color w:val="000000" w:themeColor="text1"/>
                          <w:sz w:val="32"/>
                          <w:lang w:val="el-GR"/>
                        </w:rPr>
                        <w:t xml:space="preserve"> </w:t>
                      </w:r>
                      <w:r w:rsidR="00AB28E3" w:rsidRPr="00AB28E3">
                        <w:rPr>
                          <w:b/>
                          <w:i/>
                          <w:color w:val="000000" w:themeColor="text1"/>
                          <w:sz w:val="32"/>
                          <w:lang w:val="el-GR"/>
                        </w:rPr>
                        <w:t>π.μ.</w:t>
                      </w:r>
                    </w:p>
                    <w:p w14:paraId="4FB7FA56" w14:textId="77777777" w:rsidR="001C5768" w:rsidRDefault="001C5768" w:rsidP="00B92CB8">
                      <w:pPr>
                        <w:ind w:left="0"/>
                        <w:jc w:val="center"/>
                        <w:rPr>
                          <w:b/>
                          <w:i/>
                          <w:color w:val="000000" w:themeColor="text1"/>
                          <w:sz w:val="32"/>
                          <w:lang w:val="el-GR"/>
                        </w:rPr>
                      </w:pPr>
                    </w:p>
                  </w:txbxContent>
                </v:textbox>
              </v:rect>
            </w:pict>
          </mc:Fallback>
        </mc:AlternateContent>
      </w:r>
    </w:p>
    <w:p w14:paraId="00AF1AD3" w14:textId="77777777" w:rsidR="00936AC3" w:rsidRDefault="00936AC3" w:rsidP="002B693D">
      <w:pPr>
        <w:pStyle w:val="NoSpacing"/>
        <w:rPr>
          <w:noProof/>
          <w:lang w:eastAsia="el-GR"/>
        </w:rPr>
      </w:pPr>
    </w:p>
    <w:p w14:paraId="58A4C972" w14:textId="77777777" w:rsidR="00B92CB8" w:rsidRDefault="00B92CB8" w:rsidP="002B693D">
      <w:pPr>
        <w:pStyle w:val="NoSpacing"/>
        <w:rPr>
          <w:noProof/>
          <w:lang w:eastAsia="el-GR"/>
        </w:rPr>
      </w:pPr>
    </w:p>
    <w:p w14:paraId="44D10E7B" w14:textId="77777777" w:rsidR="00B92CB8" w:rsidRDefault="00B92CB8" w:rsidP="002B693D">
      <w:pPr>
        <w:pStyle w:val="NoSpacing"/>
        <w:rPr>
          <w:noProof/>
          <w:lang w:eastAsia="el-GR"/>
        </w:rPr>
      </w:pPr>
    </w:p>
    <w:p w14:paraId="2325517D" w14:textId="77777777" w:rsidR="00B92CB8" w:rsidRDefault="00B92CB8" w:rsidP="002B693D">
      <w:pPr>
        <w:pStyle w:val="NoSpacing"/>
        <w:rPr>
          <w:noProof/>
          <w:lang w:eastAsia="el-GR"/>
        </w:rPr>
      </w:pPr>
    </w:p>
    <w:p w14:paraId="69B3E2DA" w14:textId="77777777" w:rsidR="00B92CB8" w:rsidRDefault="00B92CB8" w:rsidP="002B693D">
      <w:pPr>
        <w:pStyle w:val="NoSpacing"/>
        <w:rPr>
          <w:noProof/>
          <w:lang w:eastAsia="el-GR"/>
        </w:rPr>
      </w:pPr>
    </w:p>
    <w:p w14:paraId="3512B91C" w14:textId="77777777" w:rsidR="00B92CB8" w:rsidRDefault="00B92CB8" w:rsidP="002B693D">
      <w:pPr>
        <w:pStyle w:val="NoSpacing"/>
        <w:rPr>
          <w:noProof/>
          <w:lang w:eastAsia="el-GR"/>
        </w:rPr>
      </w:pPr>
    </w:p>
    <w:p w14:paraId="2A5440F0" w14:textId="77777777" w:rsidR="00B92CB8" w:rsidRDefault="00B92CB8" w:rsidP="002B693D">
      <w:pPr>
        <w:pStyle w:val="NoSpacing"/>
        <w:rPr>
          <w:noProof/>
          <w:lang w:eastAsia="el-GR"/>
        </w:rPr>
      </w:pPr>
    </w:p>
    <w:p w14:paraId="7D4C01E3" w14:textId="77777777" w:rsidR="00B92CB8" w:rsidRDefault="00B92CB8" w:rsidP="002B693D">
      <w:pPr>
        <w:pStyle w:val="NoSpacing"/>
        <w:rPr>
          <w:noProof/>
          <w:lang w:eastAsia="el-GR"/>
        </w:rPr>
      </w:pPr>
    </w:p>
    <w:p w14:paraId="67F16556" w14:textId="77777777" w:rsidR="00B92CB8" w:rsidRPr="00A368DA" w:rsidRDefault="00B92CB8" w:rsidP="002B693D">
      <w:pPr>
        <w:pStyle w:val="NoSpacing"/>
        <w:rPr>
          <w:noProof/>
          <w:lang w:eastAsia="el-GR"/>
        </w:rPr>
      </w:pPr>
    </w:p>
    <w:p w14:paraId="32C98875" w14:textId="77777777" w:rsidR="00D02548" w:rsidRPr="00A368DA" w:rsidRDefault="00D02548" w:rsidP="002B693D">
      <w:pPr>
        <w:pStyle w:val="NoSpacing"/>
        <w:rPr>
          <w:noProof/>
          <w:lang w:eastAsia="el-GR"/>
        </w:rPr>
      </w:pPr>
    </w:p>
    <w:p w14:paraId="7884BFC6" w14:textId="77777777" w:rsidR="00D02548" w:rsidRPr="00A368DA" w:rsidRDefault="00B92CB8" w:rsidP="002B693D">
      <w:pPr>
        <w:pStyle w:val="NoSpacing"/>
        <w:rPr>
          <w:noProof/>
          <w:lang w:eastAsia="el-GR"/>
        </w:rPr>
      </w:pPr>
      <w:r w:rsidRPr="00A368DA">
        <w:rPr>
          <w:noProof/>
          <w:lang w:eastAsia="el-GR"/>
        </w:rPr>
        <w:drawing>
          <wp:inline distT="0" distB="0" distL="0" distR="0" wp14:anchorId="13D0E68D" wp14:editId="50296DCA">
            <wp:extent cx="6105525" cy="2524125"/>
            <wp:effectExtent l="0" t="0" r="9525" b="9525"/>
            <wp:docPr id="8"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05525" cy="2524125"/>
                    </a:xfrm>
                    <a:prstGeom prst="rect">
                      <a:avLst/>
                    </a:prstGeom>
                    <a:noFill/>
                    <a:ln>
                      <a:noFill/>
                    </a:ln>
                  </pic:spPr>
                </pic:pic>
              </a:graphicData>
            </a:graphic>
          </wp:inline>
        </w:drawing>
      </w:r>
    </w:p>
    <w:p w14:paraId="17BE15E1" w14:textId="77777777" w:rsidR="00D02548" w:rsidRPr="00A368DA" w:rsidRDefault="00D02548" w:rsidP="002B693D">
      <w:pPr>
        <w:pStyle w:val="NoSpacing"/>
      </w:pPr>
    </w:p>
    <w:p w14:paraId="725A1175" w14:textId="77777777" w:rsidR="00F25152" w:rsidRPr="00AB28E3" w:rsidRDefault="00930F33" w:rsidP="00ED4AC4">
      <w:pPr>
        <w:spacing w:after="200"/>
        <w:jc w:val="center"/>
        <w:rPr>
          <w:rFonts w:eastAsia="Calibri" w:cstheme="minorHAnsi"/>
          <w:b/>
          <w:sz w:val="28"/>
          <w:szCs w:val="28"/>
          <w:lang w:val="el-GR"/>
        </w:rPr>
      </w:pPr>
      <w:r w:rsidRPr="00AB28E3">
        <w:rPr>
          <w:rFonts w:eastAsia="Calibri" w:cstheme="minorHAnsi"/>
          <w:b/>
          <w:sz w:val="28"/>
          <w:szCs w:val="28"/>
          <w:lang w:val="el-GR"/>
        </w:rPr>
        <w:t xml:space="preserve">Διοργάνωση </w:t>
      </w:r>
      <w:r w:rsidRPr="00AB28E3">
        <w:rPr>
          <w:rFonts w:eastAsia="Calibri" w:cstheme="minorHAnsi"/>
          <w:b/>
          <w:sz w:val="28"/>
          <w:szCs w:val="28"/>
        </w:rPr>
        <w:t>infodays</w:t>
      </w:r>
      <w:r w:rsidRPr="00AB28E3">
        <w:rPr>
          <w:rFonts w:eastAsia="Calibri" w:cstheme="minorHAnsi"/>
          <w:b/>
          <w:sz w:val="28"/>
          <w:szCs w:val="28"/>
          <w:lang w:val="el-GR"/>
        </w:rPr>
        <w:t xml:space="preserve"> στο πλαίσιο του έργου:</w:t>
      </w:r>
    </w:p>
    <w:p w14:paraId="045CA29A" w14:textId="77777777" w:rsidR="00FB34E6" w:rsidRPr="00A368DA" w:rsidRDefault="00F25152" w:rsidP="00ED4AC4">
      <w:pPr>
        <w:spacing w:after="200"/>
        <w:jc w:val="center"/>
        <w:rPr>
          <w:rFonts w:eastAsia="Calibri" w:cstheme="minorHAnsi"/>
          <w:b/>
          <w:sz w:val="24"/>
          <w:szCs w:val="24"/>
          <w:lang w:val="el-GR"/>
        </w:rPr>
      </w:pPr>
      <w:r w:rsidRPr="00F25152">
        <w:rPr>
          <w:rFonts w:eastAsia="Calibri" w:cstheme="minorHAnsi"/>
          <w:b/>
          <w:sz w:val="24"/>
          <w:szCs w:val="24"/>
          <w:u w:val="single"/>
          <w:lang w:val="el-GR"/>
        </w:rPr>
        <w:t>Έργο</w:t>
      </w:r>
      <w:r>
        <w:rPr>
          <w:rFonts w:eastAsia="Calibri" w:cstheme="minorHAnsi"/>
          <w:b/>
          <w:sz w:val="24"/>
          <w:szCs w:val="24"/>
          <w:lang w:val="el-GR"/>
        </w:rPr>
        <w:t xml:space="preserve">: </w:t>
      </w:r>
      <w:r w:rsidR="00FB34E6" w:rsidRPr="00A368DA">
        <w:rPr>
          <w:rFonts w:eastAsia="Calibri" w:cstheme="minorHAnsi"/>
          <w:b/>
          <w:sz w:val="24"/>
          <w:szCs w:val="24"/>
          <w:lang w:val="el-GR"/>
        </w:rPr>
        <w:t>«Καινοτόμα Δίκτυα για τον Αγροδιατροφικό τομέα (Innovative Networks for the Agrifood sector),</w:t>
      </w:r>
      <w:r w:rsidR="00CC57F9" w:rsidRPr="00A368DA">
        <w:rPr>
          <w:rFonts w:eastAsia="Calibri" w:cstheme="minorHAnsi"/>
          <w:b/>
          <w:sz w:val="24"/>
          <w:szCs w:val="24"/>
          <w:lang w:val="el-GR"/>
        </w:rPr>
        <w:t xml:space="preserve"> που υλοποιείται από το την Περιφέρεια Ιονίων Νήσων στο πλαίσιο του προγράμματος ΔΙΑΣΥΝΟΡΙΑΚΗΣ ΣΥΝΕΡΓΑΣΙΑΣ INTERREG V/A ΕΛΛΑΔΑ- ΙΤΑΛΙΑ 2014-2020</w:t>
      </w:r>
    </w:p>
    <w:p w14:paraId="70D6B367" w14:textId="77777777" w:rsidR="001C5768" w:rsidRDefault="001C5768" w:rsidP="00CC57F9">
      <w:pPr>
        <w:spacing w:after="200"/>
        <w:jc w:val="center"/>
        <w:rPr>
          <w:rFonts w:eastAsia="Calibri" w:cstheme="minorHAnsi"/>
          <w:b/>
          <w:sz w:val="24"/>
          <w:szCs w:val="24"/>
          <w:lang w:val="el-GR"/>
        </w:rPr>
      </w:pPr>
    </w:p>
    <w:p w14:paraId="77AD5EDD" w14:textId="5E81A88E" w:rsidR="001C5768" w:rsidRPr="001C5768" w:rsidRDefault="001C5768" w:rsidP="00CC57F9">
      <w:pPr>
        <w:spacing w:after="200"/>
        <w:jc w:val="center"/>
        <w:rPr>
          <w:rFonts w:eastAsia="Calibri" w:cstheme="minorHAnsi"/>
          <w:b/>
          <w:color w:val="C00000"/>
          <w:sz w:val="28"/>
          <w:szCs w:val="24"/>
          <w:lang w:val="el-GR"/>
        </w:rPr>
      </w:pPr>
      <w:r w:rsidRPr="001C5768">
        <w:rPr>
          <w:rFonts w:eastAsia="Calibri" w:cstheme="minorHAnsi"/>
          <w:b/>
          <w:color w:val="C00000"/>
          <w:sz w:val="28"/>
          <w:szCs w:val="24"/>
          <w:lang w:val="el-GR"/>
        </w:rPr>
        <w:t xml:space="preserve">Κέρκυρα: 06 Ιουλίου 10:00 </w:t>
      </w:r>
      <w:r w:rsidR="00AB28E3">
        <w:rPr>
          <w:rFonts w:eastAsia="Calibri" w:cstheme="minorHAnsi"/>
          <w:b/>
          <w:color w:val="C00000"/>
          <w:sz w:val="28"/>
          <w:szCs w:val="24"/>
          <w:lang w:val="el-GR"/>
        </w:rPr>
        <w:t xml:space="preserve">π.μ. </w:t>
      </w:r>
      <w:r w:rsidRPr="001C5768">
        <w:rPr>
          <w:rFonts w:eastAsia="Calibri" w:cstheme="minorHAnsi"/>
          <w:b/>
          <w:color w:val="C00000"/>
          <w:sz w:val="28"/>
          <w:szCs w:val="24"/>
          <w:lang w:val="el-GR"/>
        </w:rPr>
        <w:t>– 11:00</w:t>
      </w:r>
      <w:r w:rsidR="00AB28E3">
        <w:rPr>
          <w:rFonts w:eastAsia="Calibri" w:cstheme="minorHAnsi"/>
          <w:b/>
          <w:color w:val="C00000"/>
          <w:sz w:val="28"/>
          <w:szCs w:val="24"/>
          <w:lang w:val="el-GR"/>
        </w:rPr>
        <w:t xml:space="preserve"> π.μ.</w:t>
      </w:r>
    </w:p>
    <w:p w14:paraId="511D4C94" w14:textId="77777777" w:rsidR="00930F33" w:rsidRPr="00A368DA" w:rsidRDefault="00930F33" w:rsidP="00CC57F9">
      <w:pPr>
        <w:spacing w:after="200"/>
        <w:jc w:val="center"/>
        <w:rPr>
          <w:rFonts w:eastAsia="Calibri" w:cstheme="minorHAnsi"/>
          <w:b/>
          <w:sz w:val="24"/>
          <w:szCs w:val="24"/>
          <w:lang w:val="el-GR"/>
        </w:rPr>
      </w:pPr>
      <w:r>
        <w:rPr>
          <w:rFonts w:eastAsia="Calibri" w:cstheme="minorHAnsi"/>
          <w:b/>
          <w:sz w:val="24"/>
          <w:szCs w:val="24"/>
          <w:lang w:val="el-GR"/>
        </w:rPr>
        <w:t>Παρακαλούμε να εγγραφείτε στο παρακάτω σύνδεσμο:</w:t>
      </w:r>
    </w:p>
    <w:p w14:paraId="56A544E7" w14:textId="6D7E3869" w:rsidR="007E4475" w:rsidRPr="007E4475" w:rsidRDefault="00352BAD" w:rsidP="00ED4AC4">
      <w:pPr>
        <w:tabs>
          <w:tab w:val="center" w:pos="4513"/>
          <w:tab w:val="left" w:pos="8010"/>
        </w:tabs>
        <w:spacing w:after="200"/>
        <w:jc w:val="center"/>
        <w:rPr>
          <w:rFonts w:eastAsia="Calibri" w:cstheme="minorHAnsi"/>
          <w:b/>
          <w:sz w:val="32"/>
          <w:szCs w:val="24"/>
          <w:lang w:val="el-GR"/>
        </w:rPr>
      </w:pPr>
      <w:hyperlink r:id="rId13" w:tgtFrame="_blank" w:history="1">
        <w:r w:rsidR="007E4475" w:rsidRPr="007E4475">
          <w:rPr>
            <w:rStyle w:val="Hyperlink"/>
            <w:rFonts w:cstheme="minorHAnsi"/>
            <w:color w:val="1155CC"/>
            <w:sz w:val="24"/>
            <w:shd w:val="clear" w:color="auto" w:fill="FFFFFF"/>
          </w:rPr>
          <w:t>http</w:t>
        </w:r>
        <w:r w:rsidR="007E4475" w:rsidRPr="007E4475">
          <w:rPr>
            <w:rStyle w:val="Hyperlink"/>
            <w:rFonts w:cstheme="minorHAnsi"/>
            <w:color w:val="1155CC"/>
            <w:sz w:val="24"/>
            <w:shd w:val="clear" w:color="auto" w:fill="FFFFFF"/>
            <w:lang w:val="el-GR"/>
          </w:rPr>
          <w:t>://</w:t>
        </w:r>
        <w:r w:rsidR="007E4475" w:rsidRPr="007E4475">
          <w:rPr>
            <w:rStyle w:val="Hyperlink"/>
            <w:rFonts w:cstheme="minorHAnsi"/>
            <w:color w:val="1155CC"/>
            <w:sz w:val="24"/>
            <w:shd w:val="clear" w:color="auto" w:fill="FFFFFF"/>
          </w:rPr>
          <w:t>infodays</w:t>
        </w:r>
        <w:r w:rsidR="007E4475" w:rsidRPr="007E4475">
          <w:rPr>
            <w:rStyle w:val="Hyperlink"/>
            <w:rFonts w:cstheme="minorHAnsi"/>
            <w:color w:val="1155CC"/>
            <w:sz w:val="24"/>
            <w:shd w:val="clear" w:color="auto" w:fill="FFFFFF"/>
            <w:lang w:val="el-GR"/>
          </w:rPr>
          <w:t>.</w:t>
        </w:r>
        <w:r w:rsidR="007E4475" w:rsidRPr="007E4475">
          <w:rPr>
            <w:rStyle w:val="Hyperlink"/>
            <w:rFonts w:cstheme="minorHAnsi"/>
            <w:color w:val="1155CC"/>
            <w:sz w:val="24"/>
            <w:shd w:val="clear" w:color="auto" w:fill="FFFFFF"/>
          </w:rPr>
          <w:t>interreginnonets</w:t>
        </w:r>
        <w:r w:rsidR="007E4475" w:rsidRPr="007E4475">
          <w:rPr>
            <w:rStyle w:val="Hyperlink"/>
            <w:rFonts w:cstheme="minorHAnsi"/>
            <w:color w:val="1155CC"/>
            <w:sz w:val="24"/>
            <w:shd w:val="clear" w:color="auto" w:fill="FFFFFF"/>
            <w:lang w:val="el-GR"/>
          </w:rPr>
          <w:t>.</w:t>
        </w:r>
        <w:r w:rsidR="007E4475" w:rsidRPr="007E4475">
          <w:rPr>
            <w:rStyle w:val="Hyperlink"/>
            <w:rFonts w:cstheme="minorHAnsi"/>
            <w:color w:val="1155CC"/>
            <w:sz w:val="24"/>
            <w:shd w:val="clear" w:color="auto" w:fill="FFFFFF"/>
          </w:rPr>
          <w:t>eu</w:t>
        </w:r>
        <w:r w:rsidR="007E4475" w:rsidRPr="007E4475">
          <w:rPr>
            <w:rStyle w:val="Hyperlink"/>
            <w:rFonts w:cstheme="minorHAnsi"/>
            <w:color w:val="1155CC"/>
            <w:sz w:val="24"/>
            <w:shd w:val="clear" w:color="auto" w:fill="FFFFFF"/>
            <w:lang w:val="el-GR"/>
          </w:rPr>
          <w:t>/</w:t>
        </w:r>
      </w:hyperlink>
    </w:p>
    <w:p w14:paraId="7F05A073" w14:textId="77777777" w:rsidR="007E4475" w:rsidRDefault="007E4475" w:rsidP="002B693D">
      <w:pPr>
        <w:pStyle w:val="NoSpacing"/>
      </w:pPr>
    </w:p>
    <w:p w14:paraId="79AFC8F6" w14:textId="77777777" w:rsidR="000111F5" w:rsidRDefault="000111F5" w:rsidP="002B693D">
      <w:pPr>
        <w:pStyle w:val="NoSpacing"/>
      </w:pPr>
    </w:p>
    <w:p w14:paraId="315A2815" w14:textId="77777777" w:rsidR="00A368DA" w:rsidRPr="002B693D" w:rsidRDefault="00A368DA" w:rsidP="002B693D">
      <w:pPr>
        <w:pStyle w:val="NoSpacing"/>
      </w:pPr>
      <w:r w:rsidRPr="002B693D">
        <w:t>ΣΥΝΤΟΜΗ ΕΙΣΑΓΩΓΗ ΣΤΟ ΕΡΓΟ</w:t>
      </w:r>
    </w:p>
    <w:p w14:paraId="6AC079FB" w14:textId="77777777" w:rsidR="00A368DA" w:rsidRPr="00A368DA" w:rsidRDefault="00A368DA" w:rsidP="002B693D">
      <w:pPr>
        <w:pStyle w:val="NoSpacing"/>
      </w:pPr>
    </w:p>
    <w:p w14:paraId="75146F8B" w14:textId="77777777" w:rsidR="00A368DA" w:rsidRPr="002B693D" w:rsidRDefault="00A368DA" w:rsidP="002B693D">
      <w:pPr>
        <w:pStyle w:val="NoSpacing"/>
        <w:rPr>
          <w:b w:val="0"/>
          <w:color w:val="auto"/>
        </w:rPr>
      </w:pPr>
      <w:r w:rsidRPr="002B693D">
        <w:rPr>
          <w:b w:val="0"/>
          <w:color w:val="auto"/>
        </w:rPr>
        <w:t xml:space="preserve">Το έργο </w:t>
      </w:r>
      <w:r w:rsidRPr="002B693D">
        <w:rPr>
          <w:color w:val="auto"/>
        </w:rPr>
        <w:t>InnoNets</w:t>
      </w:r>
      <w:r w:rsidRPr="002B693D">
        <w:rPr>
          <w:b w:val="0"/>
          <w:color w:val="auto"/>
        </w:rPr>
        <w:t xml:space="preserve"> προτείνει τον σχεδιασμό και την ανάπτυξη ενός δυναμικού διαπεριφερειακού συστήματος για την παροχή καινοτόμων υποστηρικτικών υπηρεσιών προς ΜΜΕ του αγροδιατροφικού τομέα της διασυνοριακής περιοχής. </w:t>
      </w:r>
      <w:r w:rsidRPr="002B693D">
        <w:rPr>
          <w:b w:val="0"/>
          <w:i/>
          <w:color w:val="auto"/>
        </w:rPr>
        <w:t>Στόχος της πράξης είναι η εγκατάσταση και λειτουργία Κέντρων Μεταφοράς Καινοτομίας για τον Αγροδιατροφικό Τομέα, που θα υποστηρίζουν της τοπικές ΜΜΕ αγροδιατροφής σε συμμόρφωση με τις πολιτικές και κατευθύνσεις της ΕΕ και ταυτόχρονα στην υιοθέτηση της καινοτομίας, μέσα από την προσπάθεια τους για βελτίωση της ανταγωνιστικότητας τους</w:t>
      </w:r>
      <w:r w:rsidRPr="002B693D">
        <w:rPr>
          <w:b w:val="0"/>
          <w:color w:val="auto"/>
        </w:rPr>
        <w:t>.</w:t>
      </w:r>
    </w:p>
    <w:p w14:paraId="2C080DC6" w14:textId="77777777" w:rsidR="00A368DA" w:rsidRPr="002B693D" w:rsidRDefault="00A368DA" w:rsidP="002B693D">
      <w:pPr>
        <w:pStyle w:val="NoSpacing"/>
        <w:rPr>
          <w:b w:val="0"/>
          <w:color w:val="auto"/>
        </w:rPr>
      </w:pPr>
    </w:p>
    <w:p w14:paraId="4C053C85" w14:textId="77777777" w:rsidR="002B693D" w:rsidRDefault="00A368DA" w:rsidP="002B693D">
      <w:pPr>
        <w:pStyle w:val="NoSpacing"/>
        <w:rPr>
          <w:b w:val="0"/>
          <w:color w:val="auto"/>
        </w:rPr>
      </w:pPr>
      <w:r w:rsidRPr="002B693D">
        <w:rPr>
          <w:b w:val="0"/>
          <w:color w:val="auto"/>
        </w:rPr>
        <w:t xml:space="preserve">Για την προσαρμογή των πολιτικών της ΕΕ στα δεδομένα της διασυνοριακής περιοχής, θα δημιουργηθούν </w:t>
      </w:r>
      <w:r w:rsidRPr="002B693D">
        <w:rPr>
          <w:color w:val="auto"/>
        </w:rPr>
        <w:t>Διασυνοριακά Θεματικά Εργαστήρια Μεταφοράς Γνώσης (Living Labs)</w:t>
      </w:r>
      <w:r w:rsidRPr="002B693D">
        <w:rPr>
          <w:b w:val="0"/>
          <w:color w:val="auto"/>
        </w:rPr>
        <w:t xml:space="preserve">, που θα αποτελέσουν το κοινό πεδίο για συνεργασία μεταξύ των φορέων της τετραπλής έλικας (διοίκηση, επιχειρήσεις, ιδρύματα, εκπρόσωποι της κοινωνίας πολιτών). Η διασύνδεσης όλων των εμπλεκόμενων θα ενεργοποιήσει φορείς μέσα από μια διαδικασία αναζήτησης απαντήσεων σε σημαντικά θέματα που αφορούν τη βιώσιμη διαχείριση της τροφής και την εισαγωγή της καινοτομίας στις ΜΜΕ του αγροδιατροφικού τομέα. </w:t>
      </w:r>
    </w:p>
    <w:p w14:paraId="7FEFA11D" w14:textId="77777777" w:rsidR="002B693D" w:rsidRDefault="002B693D" w:rsidP="002B693D">
      <w:pPr>
        <w:pStyle w:val="NoSpacing"/>
        <w:rPr>
          <w:b w:val="0"/>
          <w:color w:val="auto"/>
        </w:rPr>
      </w:pPr>
    </w:p>
    <w:p w14:paraId="2704DDD5" w14:textId="77777777" w:rsidR="00A368DA" w:rsidRPr="002B693D" w:rsidRDefault="00A368DA" w:rsidP="002B693D">
      <w:pPr>
        <w:pStyle w:val="NoSpacing"/>
        <w:rPr>
          <w:b w:val="0"/>
          <w:color w:val="auto"/>
        </w:rPr>
      </w:pPr>
      <w:r w:rsidRPr="002B693D">
        <w:rPr>
          <w:b w:val="0"/>
          <w:color w:val="auto"/>
        </w:rPr>
        <w:t xml:space="preserve">Εταίροι του έργου, εκτός από την </w:t>
      </w:r>
      <w:r w:rsidRPr="002B693D">
        <w:rPr>
          <w:color w:val="auto"/>
        </w:rPr>
        <w:t>Περιφέρεια Ιονίων Νήσων</w:t>
      </w:r>
      <w:r w:rsidRPr="002B693D">
        <w:rPr>
          <w:b w:val="0"/>
          <w:color w:val="auto"/>
        </w:rPr>
        <w:t xml:space="preserve"> που είναι ο Επικεφαλής Εταίρος, είναι το </w:t>
      </w:r>
      <w:r w:rsidRPr="002B693D">
        <w:rPr>
          <w:color w:val="auto"/>
        </w:rPr>
        <w:t>Εμπορικό Επιμελητήριο Κέρκυρας</w:t>
      </w:r>
      <w:r w:rsidRPr="002B693D">
        <w:rPr>
          <w:b w:val="0"/>
          <w:color w:val="auto"/>
        </w:rPr>
        <w:t xml:space="preserve">, η </w:t>
      </w:r>
      <w:r w:rsidRPr="002B693D">
        <w:rPr>
          <w:color w:val="auto"/>
        </w:rPr>
        <w:t>Περιφέρεια Απουλίας</w:t>
      </w:r>
      <w:r w:rsidRPr="002B693D">
        <w:rPr>
          <w:b w:val="0"/>
          <w:color w:val="auto"/>
        </w:rPr>
        <w:t xml:space="preserve"> - Τμήμα Οικονομικής Ανάπτυξης, Καινοτομίας, Εκπαίδευσης, Κατάρτισης και Εργασίας με την τεχνική υποστήριξη της ARTI, του </w:t>
      </w:r>
      <w:r w:rsidRPr="002B693D">
        <w:rPr>
          <w:color w:val="auto"/>
        </w:rPr>
        <w:t>Πολυτεχνείου Μπάρι</w:t>
      </w:r>
      <w:r w:rsidRPr="002B693D">
        <w:rPr>
          <w:b w:val="0"/>
          <w:color w:val="auto"/>
        </w:rPr>
        <w:t xml:space="preserve"> και </w:t>
      </w:r>
      <w:r w:rsidRPr="002B693D">
        <w:rPr>
          <w:color w:val="auto"/>
        </w:rPr>
        <w:t xml:space="preserve">περιφερειακή ένωση συνεταιρισμών και Mutua di Puglia </w:t>
      </w:r>
      <w:r w:rsidRPr="002B693D">
        <w:rPr>
          <w:b w:val="0"/>
          <w:color w:val="auto"/>
        </w:rPr>
        <w:t xml:space="preserve">(Ιταλία). Συνδεδεμένοι συνεργάτες είναι το </w:t>
      </w:r>
      <w:r w:rsidRPr="002B693D">
        <w:rPr>
          <w:color w:val="auto"/>
        </w:rPr>
        <w:t>Ελληνο-Ιταλικό Εμπορικό Επιμελητήριο Θεσσαλονίκης</w:t>
      </w:r>
      <w:r w:rsidRPr="002B693D">
        <w:rPr>
          <w:b w:val="0"/>
          <w:color w:val="auto"/>
        </w:rPr>
        <w:t xml:space="preserve"> και το </w:t>
      </w:r>
      <w:r w:rsidRPr="002B693D">
        <w:rPr>
          <w:color w:val="auto"/>
        </w:rPr>
        <w:t>Πανεπιστήμιο Βασιλικάτα</w:t>
      </w:r>
      <w:r w:rsidRPr="002B693D">
        <w:rPr>
          <w:b w:val="0"/>
          <w:color w:val="auto"/>
        </w:rPr>
        <w:t>.</w:t>
      </w:r>
    </w:p>
    <w:p w14:paraId="00BEF772" w14:textId="77777777" w:rsidR="00ED4AC4" w:rsidRPr="002B693D" w:rsidRDefault="00ED4AC4" w:rsidP="002B693D">
      <w:pPr>
        <w:pStyle w:val="NoSpacing"/>
        <w:rPr>
          <w:b w:val="0"/>
          <w:color w:val="auto"/>
        </w:rPr>
      </w:pPr>
    </w:p>
    <w:p w14:paraId="39277355" w14:textId="77777777" w:rsidR="00930F33" w:rsidRDefault="00930F33" w:rsidP="002B693D">
      <w:pPr>
        <w:pStyle w:val="NoSpacing"/>
        <w:jc w:val="right"/>
        <w:rPr>
          <w:color w:val="auto"/>
        </w:rPr>
      </w:pPr>
    </w:p>
    <w:p w14:paraId="39805015" w14:textId="77777777" w:rsidR="00930F33" w:rsidRDefault="00930F33" w:rsidP="002B693D">
      <w:pPr>
        <w:pStyle w:val="NoSpacing"/>
        <w:jc w:val="right"/>
        <w:rPr>
          <w:color w:val="auto"/>
        </w:rPr>
      </w:pPr>
    </w:p>
    <w:p w14:paraId="546A64AE" w14:textId="47A1ECAD" w:rsidR="00AB28E3" w:rsidRDefault="003D24FC" w:rsidP="00AB28E3">
      <w:pPr>
        <w:pStyle w:val="NoSpacing"/>
        <w:jc w:val="right"/>
        <w:rPr>
          <w:color w:val="auto"/>
        </w:rPr>
      </w:pPr>
      <w:r>
        <w:rPr>
          <w:color w:val="auto"/>
        </w:rPr>
        <w:t xml:space="preserve">Δρ. </w:t>
      </w:r>
      <w:r w:rsidR="00AB28E3">
        <w:rPr>
          <w:color w:val="auto"/>
        </w:rPr>
        <w:t>Κωνσταντίνος Καποδίστριας</w:t>
      </w:r>
    </w:p>
    <w:p w14:paraId="10A544F3" w14:textId="77777777" w:rsidR="00AB28E3" w:rsidRDefault="00AB28E3" w:rsidP="00AB28E3">
      <w:pPr>
        <w:pStyle w:val="NoSpacing"/>
        <w:jc w:val="right"/>
        <w:rPr>
          <w:color w:val="auto"/>
        </w:rPr>
      </w:pPr>
      <w:r>
        <w:rPr>
          <w:color w:val="auto"/>
        </w:rPr>
        <w:t>Αντιπεριφερειάρχης Ηλεκτρονικής Διακυβέρνησης</w:t>
      </w:r>
    </w:p>
    <w:p w14:paraId="2D631490" w14:textId="2F52E623" w:rsidR="002B693D" w:rsidRPr="007E4475" w:rsidRDefault="00AB28E3" w:rsidP="00AB28E3">
      <w:pPr>
        <w:pStyle w:val="NoSpacing"/>
        <w:jc w:val="right"/>
        <w:rPr>
          <w:color w:val="auto"/>
          <w:lang w:val="en-US"/>
        </w:rPr>
      </w:pPr>
      <w:r w:rsidRPr="00AB28E3">
        <w:rPr>
          <w:color w:val="auto"/>
        </w:rPr>
        <w:t>και</w:t>
      </w:r>
      <w:r w:rsidRPr="007E4475">
        <w:rPr>
          <w:color w:val="auto"/>
          <w:lang w:val="en-US"/>
        </w:rPr>
        <w:t xml:space="preserve"> </w:t>
      </w:r>
      <w:r w:rsidRPr="00AB28E3">
        <w:rPr>
          <w:color w:val="auto"/>
        </w:rPr>
        <w:t>Ευρωπαϊκών</w:t>
      </w:r>
      <w:r w:rsidRPr="007E4475">
        <w:rPr>
          <w:color w:val="auto"/>
          <w:lang w:val="en-US"/>
        </w:rPr>
        <w:t xml:space="preserve"> </w:t>
      </w:r>
      <w:r w:rsidRPr="00AB28E3">
        <w:rPr>
          <w:color w:val="auto"/>
        </w:rPr>
        <w:t>Προγραμμάτων</w:t>
      </w:r>
    </w:p>
    <w:p w14:paraId="4D18ABC8" w14:textId="77777777" w:rsidR="002B693D" w:rsidRPr="007E4475" w:rsidRDefault="002B693D" w:rsidP="002B693D">
      <w:pPr>
        <w:pStyle w:val="NoSpacing"/>
        <w:rPr>
          <w:b w:val="0"/>
          <w:color w:val="auto"/>
          <w:lang w:val="en-US"/>
        </w:rPr>
      </w:pPr>
    </w:p>
    <w:p w14:paraId="4682FED5" w14:textId="77777777" w:rsidR="002B693D" w:rsidRPr="007E4475" w:rsidRDefault="002B693D" w:rsidP="002B693D">
      <w:pPr>
        <w:pStyle w:val="NoSpacing"/>
        <w:rPr>
          <w:b w:val="0"/>
          <w:color w:val="auto"/>
          <w:lang w:val="en-US"/>
        </w:rPr>
      </w:pPr>
    </w:p>
    <w:p w14:paraId="2A770FCA" w14:textId="77777777" w:rsidR="002B693D" w:rsidRPr="007E4475" w:rsidRDefault="002B693D" w:rsidP="002B693D">
      <w:pPr>
        <w:pStyle w:val="NoSpacing"/>
        <w:rPr>
          <w:b w:val="0"/>
          <w:color w:val="auto"/>
          <w:lang w:val="en-US"/>
        </w:rPr>
      </w:pPr>
    </w:p>
    <w:p w14:paraId="34A58D21" w14:textId="77777777" w:rsidR="00F16C14" w:rsidRPr="007E4475" w:rsidRDefault="00F16C14" w:rsidP="002B693D">
      <w:pPr>
        <w:pStyle w:val="NoSpacing"/>
        <w:rPr>
          <w:b w:val="0"/>
          <w:color w:val="auto"/>
          <w:lang w:val="en-US"/>
        </w:rPr>
      </w:pPr>
    </w:p>
    <w:p w14:paraId="4E23EF2C" w14:textId="77777777" w:rsidR="004C5CFA" w:rsidRPr="007E4475" w:rsidRDefault="004C5CFA" w:rsidP="002B693D">
      <w:pPr>
        <w:pStyle w:val="NoSpacing"/>
        <w:rPr>
          <w:b w:val="0"/>
          <w:color w:val="auto"/>
          <w:lang w:val="en-US"/>
        </w:rPr>
      </w:pPr>
    </w:p>
    <w:p w14:paraId="539B5010" w14:textId="77777777" w:rsidR="00F16C14" w:rsidRPr="00AB28E3" w:rsidRDefault="00F16C14" w:rsidP="00F16C14">
      <w:pPr>
        <w:spacing w:after="200"/>
        <w:jc w:val="center"/>
        <w:rPr>
          <w:rFonts w:eastAsia="Calibri" w:cstheme="minorHAnsi"/>
          <w:b/>
          <w:sz w:val="28"/>
          <w:szCs w:val="28"/>
        </w:rPr>
      </w:pPr>
      <w:r w:rsidRPr="00AB28E3">
        <w:rPr>
          <w:rFonts w:eastAsia="Calibri" w:cstheme="minorHAnsi"/>
          <w:b/>
          <w:sz w:val="28"/>
          <w:szCs w:val="28"/>
        </w:rPr>
        <w:t>Organization of “infodays” in the framework of the project:</w:t>
      </w:r>
    </w:p>
    <w:p w14:paraId="085B50EE" w14:textId="7B8C5613" w:rsidR="00F16C14" w:rsidRDefault="00F16C14" w:rsidP="00F16C14">
      <w:pPr>
        <w:spacing w:after="200"/>
        <w:jc w:val="center"/>
        <w:rPr>
          <w:rFonts w:eastAsia="Calibri" w:cstheme="minorHAnsi"/>
          <w:b/>
          <w:sz w:val="24"/>
          <w:szCs w:val="24"/>
        </w:rPr>
      </w:pPr>
      <w:r>
        <w:rPr>
          <w:rFonts w:eastAsia="Calibri" w:cstheme="minorHAnsi"/>
          <w:b/>
          <w:sz w:val="24"/>
          <w:szCs w:val="24"/>
          <w:u w:val="single"/>
        </w:rPr>
        <w:t>Project title</w:t>
      </w:r>
      <w:r w:rsidRPr="0011475D">
        <w:rPr>
          <w:rFonts w:eastAsia="Calibri" w:cstheme="minorHAnsi"/>
          <w:b/>
          <w:sz w:val="24"/>
          <w:szCs w:val="24"/>
        </w:rPr>
        <w:t xml:space="preserve">: «Innovative Networks for the Agrifood sector, implemented by the Ionian Islands Region </w:t>
      </w:r>
      <w:r>
        <w:rPr>
          <w:rFonts w:eastAsia="Calibri" w:cstheme="minorHAnsi"/>
          <w:b/>
          <w:sz w:val="24"/>
          <w:szCs w:val="24"/>
        </w:rPr>
        <w:t>in the framework</w:t>
      </w:r>
      <w:r w:rsidRPr="0011475D">
        <w:rPr>
          <w:rFonts w:eastAsia="Calibri" w:cstheme="minorHAnsi"/>
          <w:b/>
          <w:sz w:val="24"/>
          <w:szCs w:val="24"/>
        </w:rPr>
        <w:t xml:space="preserve"> the INTERREG V / A GREECE-ITALY 2014-2020</w:t>
      </w:r>
    </w:p>
    <w:p w14:paraId="323C6924" w14:textId="77777777" w:rsidR="00F16C14" w:rsidRPr="0011475D" w:rsidRDefault="00F16C14" w:rsidP="00F16C14">
      <w:pPr>
        <w:spacing w:after="200"/>
        <w:jc w:val="center"/>
        <w:rPr>
          <w:rFonts w:eastAsia="Calibri" w:cstheme="minorHAnsi"/>
          <w:b/>
          <w:sz w:val="24"/>
          <w:szCs w:val="24"/>
        </w:rPr>
      </w:pPr>
    </w:p>
    <w:p w14:paraId="529A6A23" w14:textId="76C872A2" w:rsidR="00F16C14" w:rsidRPr="00F16C14" w:rsidRDefault="00F16C14" w:rsidP="00F16C14">
      <w:pPr>
        <w:spacing w:after="200"/>
        <w:jc w:val="center"/>
        <w:rPr>
          <w:rFonts w:eastAsia="Calibri" w:cstheme="minorHAnsi"/>
          <w:b/>
          <w:color w:val="C00000"/>
          <w:sz w:val="28"/>
          <w:szCs w:val="24"/>
        </w:rPr>
      </w:pPr>
      <w:r>
        <w:rPr>
          <w:rFonts w:eastAsia="Calibri" w:cstheme="minorHAnsi"/>
          <w:b/>
          <w:color w:val="C00000"/>
          <w:sz w:val="28"/>
          <w:szCs w:val="24"/>
        </w:rPr>
        <w:t>Corfu</w:t>
      </w:r>
      <w:r w:rsidRPr="00F16C14">
        <w:rPr>
          <w:rFonts w:eastAsia="Calibri" w:cstheme="minorHAnsi"/>
          <w:b/>
          <w:color w:val="C00000"/>
          <w:sz w:val="28"/>
          <w:szCs w:val="24"/>
        </w:rPr>
        <w:t>: 06</w:t>
      </w:r>
      <w:r w:rsidR="00DE22CF">
        <w:rPr>
          <w:rFonts w:eastAsia="Calibri" w:cstheme="minorHAnsi"/>
          <w:b/>
          <w:color w:val="C00000"/>
          <w:sz w:val="28"/>
          <w:szCs w:val="24"/>
        </w:rPr>
        <w:t>th</w:t>
      </w:r>
      <w:r w:rsidRPr="00F16C14">
        <w:rPr>
          <w:rFonts w:eastAsia="Calibri" w:cstheme="minorHAnsi"/>
          <w:b/>
          <w:color w:val="C00000"/>
          <w:sz w:val="28"/>
          <w:szCs w:val="24"/>
        </w:rPr>
        <w:t xml:space="preserve"> </w:t>
      </w:r>
      <w:r w:rsidR="00DE22CF">
        <w:rPr>
          <w:rFonts w:eastAsia="Calibri" w:cstheme="minorHAnsi"/>
          <w:b/>
          <w:color w:val="C00000"/>
          <w:sz w:val="28"/>
          <w:szCs w:val="24"/>
        </w:rPr>
        <w:t>July</w:t>
      </w:r>
      <w:r w:rsidRPr="00F16C14">
        <w:rPr>
          <w:rFonts w:eastAsia="Calibri" w:cstheme="minorHAnsi"/>
          <w:b/>
          <w:color w:val="C00000"/>
          <w:sz w:val="28"/>
          <w:szCs w:val="24"/>
        </w:rPr>
        <w:t xml:space="preserve"> 10:00</w:t>
      </w:r>
      <w:r w:rsidR="00AB28E3" w:rsidRPr="003D24FC">
        <w:rPr>
          <w:rFonts w:eastAsia="Calibri" w:cstheme="minorHAnsi"/>
          <w:b/>
          <w:color w:val="C00000"/>
          <w:sz w:val="28"/>
          <w:szCs w:val="24"/>
        </w:rPr>
        <w:t xml:space="preserve"> </w:t>
      </w:r>
      <w:r w:rsidR="00AB28E3">
        <w:rPr>
          <w:rFonts w:eastAsia="Calibri" w:cstheme="minorHAnsi"/>
          <w:b/>
          <w:color w:val="C00000"/>
          <w:sz w:val="28"/>
          <w:szCs w:val="24"/>
        </w:rPr>
        <w:t>am</w:t>
      </w:r>
      <w:r w:rsidRPr="00F16C14">
        <w:rPr>
          <w:rFonts w:eastAsia="Calibri" w:cstheme="minorHAnsi"/>
          <w:b/>
          <w:color w:val="C00000"/>
          <w:sz w:val="28"/>
          <w:szCs w:val="24"/>
        </w:rPr>
        <w:t xml:space="preserve"> – 11:00</w:t>
      </w:r>
      <w:r>
        <w:rPr>
          <w:rFonts w:eastAsia="Calibri" w:cstheme="minorHAnsi"/>
          <w:b/>
          <w:color w:val="C00000"/>
          <w:sz w:val="28"/>
          <w:szCs w:val="24"/>
        </w:rPr>
        <w:t xml:space="preserve"> am</w:t>
      </w:r>
    </w:p>
    <w:p w14:paraId="08E69550" w14:textId="77777777" w:rsidR="00F16C14" w:rsidRPr="0011475D" w:rsidRDefault="00F16C14" w:rsidP="00F16C14">
      <w:pPr>
        <w:spacing w:after="200"/>
        <w:jc w:val="center"/>
        <w:rPr>
          <w:rFonts w:eastAsia="Calibri" w:cstheme="minorHAnsi"/>
          <w:b/>
          <w:sz w:val="24"/>
          <w:szCs w:val="24"/>
        </w:rPr>
      </w:pPr>
      <w:r>
        <w:rPr>
          <w:rFonts w:eastAsia="Calibri" w:cstheme="minorHAnsi"/>
          <w:b/>
          <w:sz w:val="24"/>
          <w:szCs w:val="24"/>
        </w:rPr>
        <w:t>Please register with the following link</w:t>
      </w:r>
      <w:r w:rsidRPr="0011475D">
        <w:rPr>
          <w:rFonts w:eastAsia="Calibri" w:cstheme="minorHAnsi"/>
          <w:b/>
          <w:sz w:val="24"/>
          <w:szCs w:val="24"/>
        </w:rPr>
        <w:t>:</w:t>
      </w:r>
    </w:p>
    <w:p w14:paraId="2C311830" w14:textId="3F9C6223" w:rsidR="007E4475" w:rsidRPr="00F16C14" w:rsidRDefault="00352BAD" w:rsidP="007E4475">
      <w:pPr>
        <w:tabs>
          <w:tab w:val="center" w:pos="4513"/>
          <w:tab w:val="left" w:pos="8010"/>
        </w:tabs>
        <w:spacing w:after="200"/>
        <w:jc w:val="center"/>
        <w:rPr>
          <w:rFonts w:eastAsia="Calibri" w:cstheme="minorHAnsi"/>
          <w:b/>
          <w:sz w:val="24"/>
          <w:szCs w:val="24"/>
        </w:rPr>
      </w:pPr>
      <w:hyperlink r:id="rId14" w:tgtFrame="_blank" w:history="1">
        <w:r w:rsidR="007E4475" w:rsidRPr="007E4475">
          <w:rPr>
            <w:rStyle w:val="Hyperlink"/>
            <w:rFonts w:cstheme="minorHAnsi"/>
            <w:color w:val="1155CC"/>
            <w:sz w:val="24"/>
            <w:shd w:val="clear" w:color="auto" w:fill="FFFFFF"/>
          </w:rPr>
          <w:t>http</w:t>
        </w:r>
        <w:r w:rsidR="007E4475" w:rsidRPr="00DE22CF">
          <w:rPr>
            <w:rStyle w:val="Hyperlink"/>
            <w:rFonts w:cstheme="minorHAnsi"/>
            <w:color w:val="1155CC"/>
            <w:sz w:val="24"/>
            <w:shd w:val="clear" w:color="auto" w:fill="FFFFFF"/>
          </w:rPr>
          <w:t>://</w:t>
        </w:r>
        <w:r w:rsidR="007E4475" w:rsidRPr="007E4475">
          <w:rPr>
            <w:rStyle w:val="Hyperlink"/>
            <w:rFonts w:cstheme="minorHAnsi"/>
            <w:color w:val="1155CC"/>
            <w:sz w:val="24"/>
            <w:shd w:val="clear" w:color="auto" w:fill="FFFFFF"/>
          </w:rPr>
          <w:t>infodays</w:t>
        </w:r>
        <w:r w:rsidR="007E4475" w:rsidRPr="00DE22CF">
          <w:rPr>
            <w:rStyle w:val="Hyperlink"/>
            <w:rFonts w:cstheme="minorHAnsi"/>
            <w:color w:val="1155CC"/>
            <w:sz w:val="24"/>
            <w:shd w:val="clear" w:color="auto" w:fill="FFFFFF"/>
          </w:rPr>
          <w:t>.</w:t>
        </w:r>
        <w:r w:rsidR="007E4475" w:rsidRPr="007E4475">
          <w:rPr>
            <w:rStyle w:val="Hyperlink"/>
            <w:rFonts w:cstheme="minorHAnsi"/>
            <w:color w:val="1155CC"/>
            <w:sz w:val="24"/>
            <w:shd w:val="clear" w:color="auto" w:fill="FFFFFF"/>
          </w:rPr>
          <w:t>interreginnonets</w:t>
        </w:r>
        <w:r w:rsidR="007E4475" w:rsidRPr="00DE22CF">
          <w:rPr>
            <w:rStyle w:val="Hyperlink"/>
            <w:rFonts w:cstheme="minorHAnsi"/>
            <w:color w:val="1155CC"/>
            <w:sz w:val="24"/>
            <w:shd w:val="clear" w:color="auto" w:fill="FFFFFF"/>
          </w:rPr>
          <w:t>.</w:t>
        </w:r>
        <w:r w:rsidR="007E4475" w:rsidRPr="007E4475">
          <w:rPr>
            <w:rStyle w:val="Hyperlink"/>
            <w:rFonts w:cstheme="minorHAnsi"/>
            <w:color w:val="1155CC"/>
            <w:sz w:val="24"/>
            <w:shd w:val="clear" w:color="auto" w:fill="FFFFFF"/>
          </w:rPr>
          <w:t>eu</w:t>
        </w:r>
        <w:r w:rsidR="007E4475" w:rsidRPr="00DE22CF">
          <w:rPr>
            <w:rStyle w:val="Hyperlink"/>
            <w:rFonts w:cstheme="minorHAnsi"/>
            <w:color w:val="1155CC"/>
            <w:sz w:val="24"/>
            <w:shd w:val="clear" w:color="auto" w:fill="FFFFFF"/>
          </w:rPr>
          <w:t>/</w:t>
        </w:r>
      </w:hyperlink>
    </w:p>
    <w:p w14:paraId="01AFC806" w14:textId="77777777" w:rsidR="00F16C14" w:rsidRDefault="00F16C14" w:rsidP="00F16C14">
      <w:pPr>
        <w:pStyle w:val="NoSpacing"/>
        <w:rPr>
          <w:b w:val="0"/>
          <w:color w:val="808080" w:themeColor="background1" w:themeShade="80"/>
          <w:lang w:val="en-US"/>
        </w:rPr>
      </w:pPr>
    </w:p>
    <w:p w14:paraId="4F99422E" w14:textId="77777777" w:rsidR="00F16C14" w:rsidRDefault="00F16C14" w:rsidP="00F16C14">
      <w:pPr>
        <w:pStyle w:val="NoSpacing"/>
        <w:rPr>
          <w:b w:val="0"/>
          <w:color w:val="808080" w:themeColor="background1" w:themeShade="80"/>
          <w:lang w:val="en-US"/>
        </w:rPr>
      </w:pPr>
      <w:r w:rsidRPr="007B518D">
        <w:rPr>
          <w:b w:val="0"/>
          <w:color w:val="808080" w:themeColor="background1" w:themeShade="80"/>
          <w:lang w:val="en-US"/>
        </w:rPr>
        <w:t xml:space="preserve">The </w:t>
      </w:r>
      <w:r w:rsidRPr="007B518D">
        <w:rPr>
          <w:color w:val="808080" w:themeColor="background1" w:themeShade="80"/>
          <w:lang w:val="en-US"/>
        </w:rPr>
        <w:t>InnoNets</w:t>
      </w:r>
      <w:r w:rsidRPr="007B518D">
        <w:rPr>
          <w:b w:val="0"/>
          <w:color w:val="808080" w:themeColor="background1" w:themeShade="80"/>
          <w:lang w:val="en-US"/>
        </w:rPr>
        <w:t xml:space="preserve"> project proposes the design and development of a dynamic interregional system for the provision of innovative support services to SMEs in the agri-food sector of the cross-border region. The aim of the operation is to set up and operate Innovation Transfer Centers for the Agri-Food Sector, which will support local SMEs in complying with EU policies and guidelines and at the same time adopting innovation, through their efforts to improve their competitiveness.</w:t>
      </w:r>
    </w:p>
    <w:p w14:paraId="458CBACD" w14:textId="77777777" w:rsidR="00F16C14" w:rsidRDefault="00F16C14" w:rsidP="00F16C14">
      <w:pPr>
        <w:pStyle w:val="NoSpacing"/>
        <w:rPr>
          <w:b w:val="0"/>
          <w:color w:val="808080" w:themeColor="background1" w:themeShade="80"/>
          <w:lang w:val="en-US"/>
        </w:rPr>
      </w:pPr>
    </w:p>
    <w:p w14:paraId="42E71E05" w14:textId="77777777" w:rsidR="00F16C14" w:rsidRPr="007B518D" w:rsidRDefault="00F16C14" w:rsidP="00F16C14">
      <w:pPr>
        <w:pStyle w:val="NoSpacing"/>
        <w:rPr>
          <w:b w:val="0"/>
          <w:color w:val="808080" w:themeColor="background1" w:themeShade="80"/>
          <w:lang w:val="en-US"/>
        </w:rPr>
      </w:pPr>
      <w:r w:rsidRPr="007B518D">
        <w:rPr>
          <w:b w:val="0"/>
          <w:color w:val="808080" w:themeColor="background1" w:themeShade="80"/>
          <w:lang w:val="en-US"/>
        </w:rPr>
        <w:t xml:space="preserve">In order to adapt EU </w:t>
      </w:r>
      <w:r>
        <w:rPr>
          <w:b w:val="0"/>
          <w:color w:val="808080" w:themeColor="background1" w:themeShade="80"/>
          <w:lang w:val="en-US"/>
        </w:rPr>
        <w:t xml:space="preserve">requirements and </w:t>
      </w:r>
      <w:r w:rsidRPr="007B518D">
        <w:rPr>
          <w:b w:val="0"/>
          <w:color w:val="808080" w:themeColor="background1" w:themeShade="80"/>
          <w:lang w:val="en-US"/>
        </w:rPr>
        <w:t xml:space="preserve">the data of the cross-border area, </w:t>
      </w:r>
      <w:r w:rsidRPr="007B518D">
        <w:rPr>
          <w:color w:val="808080" w:themeColor="background1" w:themeShade="80"/>
          <w:lang w:val="en-US"/>
        </w:rPr>
        <w:t>Living Labs Cross-Border Thematic Laboratories</w:t>
      </w:r>
      <w:r w:rsidRPr="007B518D">
        <w:rPr>
          <w:b w:val="0"/>
          <w:color w:val="808080" w:themeColor="background1" w:themeShade="80"/>
          <w:lang w:val="en-US"/>
        </w:rPr>
        <w:t xml:space="preserve">, will be </w:t>
      </w:r>
      <w:r>
        <w:rPr>
          <w:b w:val="0"/>
          <w:color w:val="808080" w:themeColor="background1" w:themeShade="80"/>
          <w:lang w:val="en-US"/>
        </w:rPr>
        <w:t>formed,</w:t>
      </w:r>
      <w:r w:rsidRPr="007B518D">
        <w:rPr>
          <w:b w:val="0"/>
          <w:color w:val="808080" w:themeColor="background1" w:themeShade="80"/>
          <w:lang w:val="en-US"/>
        </w:rPr>
        <w:t xml:space="preserve"> which will be the common ground for cooperation between the institutions of the quadruple helix (administr</w:t>
      </w:r>
      <w:r>
        <w:rPr>
          <w:b w:val="0"/>
          <w:color w:val="808080" w:themeColor="background1" w:themeShade="80"/>
          <w:lang w:val="en-US"/>
        </w:rPr>
        <w:t xml:space="preserve">ation, companies, institutions and </w:t>
      </w:r>
      <w:r w:rsidRPr="007B518D">
        <w:rPr>
          <w:b w:val="0"/>
          <w:color w:val="808080" w:themeColor="background1" w:themeShade="80"/>
          <w:lang w:val="en-US"/>
        </w:rPr>
        <w:t>civil so</w:t>
      </w:r>
      <w:r>
        <w:rPr>
          <w:b w:val="0"/>
          <w:color w:val="808080" w:themeColor="background1" w:themeShade="80"/>
          <w:lang w:val="en-US"/>
        </w:rPr>
        <w:t>ciety representatives).</w:t>
      </w:r>
      <w:r w:rsidRPr="007B518D">
        <w:rPr>
          <w:b w:val="0"/>
          <w:color w:val="808080" w:themeColor="background1" w:themeShade="80"/>
          <w:lang w:val="en-US"/>
        </w:rPr>
        <w:t xml:space="preserve"> The interconnection of all stakeholders will activate institutions through a process of seeking answers to important issues related to sustainable food management and the introduction of innovation in the media in the agri-food sector.</w:t>
      </w:r>
    </w:p>
    <w:p w14:paraId="37776D99" w14:textId="77777777" w:rsidR="00F16C14" w:rsidRDefault="00F16C14" w:rsidP="00F16C14">
      <w:pPr>
        <w:pStyle w:val="NoSpacing"/>
        <w:rPr>
          <w:b w:val="0"/>
          <w:color w:val="auto"/>
          <w:lang w:val="en-US"/>
        </w:rPr>
      </w:pPr>
    </w:p>
    <w:p w14:paraId="7BB460DE" w14:textId="77777777" w:rsidR="00F16C14" w:rsidRDefault="00F16C14" w:rsidP="00F16C14">
      <w:pPr>
        <w:pStyle w:val="NoSpacing"/>
        <w:rPr>
          <w:b w:val="0"/>
          <w:color w:val="808080" w:themeColor="background1" w:themeShade="80"/>
          <w:lang w:val="en-US"/>
        </w:rPr>
      </w:pPr>
      <w:r w:rsidRPr="007B518D">
        <w:rPr>
          <w:b w:val="0"/>
          <w:color w:val="808080" w:themeColor="background1" w:themeShade="80"/>
          <w:lang w:val="en-US"/>
        </w:rPr>
        <w:t xml:space="preserve">Partners of the project, in addition to the </w:t>
      </w:r>
      <w:r w:rsidRPr="007B518D">
        <w:rPr>
          <w:color w:val="808080" w:themeColor="background1" w:themeShade="80"/>
          <w:lang w:val="en-US"/>
        </w:rPr>
        <w:t>Region of the Ionian Islands</w:t>
      </w:r>
      <w:r w:rsidRPr="007B518D">
        <w:rPr>
          <w:b w:val="0"/>
          <w:color w:val="808080" w:themeColor="background1" w:themeShade="80"/>
          <w:lang w:val="en-US"/>
        </w:rPr>
        <w:t xml:space="preserve">, which is the </w:t>
      </w:r>
      <w:r>
        <w:rPr>
          <w:b w:val="0"/>
          <w:color w:val="808080" w:themeColor="background1" w:themeShade="80"/>
          <w:lang w:val="en-US"/>
        </w:rPr>
        <w:t>Leader</w:t>
      </w:r>
      <w:r w:rsidRPr="007B518D">
        <w:rPr>
          <w:b w:val="0"/>
          <w:color w:val="808080" w:themeColor="background1" w:themeShade="80"/>
          <w:lang w:val="en-US"/>
        </w:rPr>
        <w:t xml:space="preserve"> Partner, are the </w:t>
      </w:r>
      <w:r w:rsidRPr="007B518D">
        <w:rPr>
          <w:color w:val="808080" w:themeColor="background1" w:themeShade="80"/>
          <w:lang w:val="en-US"/>
        </w:rPr>
        <w:t>Corfu Chamber of Commerce</w:t>
      </w:r>
      <w:r w:rsidRPr="007B518D">
        <w:rPr>
          <w:b w:val="0"/>
          <w:color w:val="808080" w:themeColor="background1" w:themeShade="80"/>
          <w:lang w:val="en-US"/>
        </w:rPr>
        <w:t xml:space="preserve">, the </w:t>
      </w:r>
      <w:r w:rsidRPr="007B518D">
        <w:rPr>
          <w:color w:val="808080" w:themeColor="background1" w:themeShade="80"/>
          <w:lang w:val="en-US"/>
        </w:rPr>
        <w:t>Region of Puglia</w:t>
      </w:r>
      <w:r w:rsidRPr="007B518D">
        <w:rPr>
          <w:b w:val="0"/>
          <w:color w:val="808080" w:themeColor="background1" w:themeShade="80"/>
          <w:lang w:val="en-US"/>
        </w:rPr>
        <w:t xml:space="preserve"> - Department of Economic Development, Innovation, Education, Training and Working and Technical Support and Technical Support of ARTI, </w:t>
      </w:r>
      <w:r w:rsidRPr="007B518D">
        <w:rPr>
          <w:color w:val="808080" w:themeColor="background1" w:themeShade="80"/>
          <w:lang w:val="en-US"/>
        </w:rPr>
        <w:t xml:space="preserve">Polytechnic </w:t>
      </w:r>
      <w:r>
        <w:rPr>
          <w:color w:val="808080" w:themeColor="background1" w:themeShade="80"/>
          <w:lang w:val="en-US"/>
        </w:rPr>
        <w:t xml:space="preserve">University </w:t>
      </w:r>
      <w:r w:rsidRPr="007B518D">
        <w:rPr>
          <w:color w:val="808080" w:themeColor="background1" w:themeShade="80"/>
          <w:lang w:val="en-US"/>
        </w:rPr>
        <w:t>of Bari</w:t>
      </w:r>
      <w:r>
        <w:rPr>
          <w:b w:val="0"/>
          <w:color w:val="808080" w:themeColor="background1" w:themeShade="80"/>
          <w:lang w:val="en-US"/>
        </w:rPr>
        <w:t xml:space="preserve"> and the </w:t>
      </w:r>
      <w:r w:rsidRPr="007B518D">
        <w:rPr>
          <w:color w:val="808080" w:themeColor="background1" w:themeShade="80"/>
          <w:lang w:val="en-US"/>
        </w:rPr>
        <w:t>Regional league of cooperatives and mutuality of Puglia (legacoop puglia)</w:t>
      </w:r>
      <w:r>
        <w:rPr>
          <w:b w:val="0"/>
          <w:color w:val="808080" w:themeColor="background1" w:themeShade="80"/>
          <w:lang w:val="en-US"/>
        </w:rPr>
        <w:t xml:space="preserve"> </w:t>
      </w:r>
      <w:r w:rsidRPr="007B518D">
        <w:rPr>
          <w:b w:val="0"/>
          <w:color w:val="808080" w:themeColor="background1" w:themeShade="80"/>
          <w:lang w:val="en-US"/>
        </w:rPr>
        <w:t xml:space="preserve">(Italy). Associated </w:t>
      </w:r>
      <w:r>
        <w:rPr>
          <w:b w:val="0"/>
          <w:color w:val="808080" w:themeColor="background1" w:themeShade="80"/>
          <w:lang w:val="en-US"/>
        </w:rPr>
        <w:t>partners</w:t>
      </w:r>
      <w:r w:rsidRPr="007B518D">
        <w:rPr>
          <w:b w:val="0"/>
          <w:color w:val="808080" w:themeColor="background1" w:themeShade="80"/>
          <w:lang w:val="en-US"/>
        </w:rPr>
        <w:t xml:space="preserve"> are the Hellenic-Italian Chamber of Commerce of Thessaloniki and </w:t>
      </w:r>
      <w:r>
        <w:rPr>
          <w:b w:val="0"/>
          <w:color w:val="808080" w:themeColor="background1" w:themeShade="80"/>
          <w:lang w:val="en-US"/>
        </w:rPr>
        <w:t xml:space="preserve">the </w:t>
      </w:r>
      <w:r w:rsidRPr="007B518D">
        <w:rPr>
          <w:b w:val="0"/>
          <w:color w:val="808080" w:themeColor="background1" w:themeShade="80"/>
          <w:lang w:val="en-US"/>
        </w:rPr>
        <w:t xml:space="preserve">University </w:t>
      </w:r>
      <w:r>
        <w:rPr>
          <w:b w:val="0"/>
          <w:color w:val="808080" w:themeColor="background1" w:themeShade="80"/>
          <w:lang w:val="en-US"/>
        </w:rPr>
        <w:t xml:space="preserve">of </w:t>
      </w:r>
      <w:r w:rsidRPr="007B518D">
        <w:rPr>
          <w:b w:val="0"/>
          <w:color w:val="808080" w:themeColor="background1" w:themeShade="80"/>
          <w:lang w:val="en-US"/>
        </w:rPr>
        <w:t>Vasilikata.</w:t>
      </w:r>
    </w:p>
    <w:p w14:paraId="51F52021" w14:textId="77777777" w:rsidR="00F16C14" w:rsidRDefault="00F16C14" w:rsidP="00F16C14">
      <w:pPr>
        <w:pStyle w:val="NoSpacing"/>
        <w:rPr>
          <w:b w:val="0"/>
          <w:color w:val="808080" w:themeColor="background1" w:themeShade="80"/>
          <w:lang w:val="en-US"/>
        </w:rPr>
      </w:pPr>
    </w:p>
    <w:p w14:paraId="43DE7904" w14:textId="77777777" w:rsidR="00F16C14" w:rsidRDefault="00F16C14" w:rsidP="00F16C14">
      <w:pPr>
        <w:pStyle w:val="NoSpacing"/>
        <w:rPr>
          <w:b w:val="0"/>
          <w:color w:val="808080" w:themeColor="background1" w:themeShade="80"/>
          <w:lang w:val="en-US"/>
        </w:rPr>
      </w:pPr>
    </w:p>
    <w:p w14:paraId="48D55EED" w14:textId="77777777" w:rsidR="00F16C14" w:rsidRDefault="00F16C14" w:rsidP="00F16C14">
      <w:pPr>
        <w:pStyle w:val="NoSpacing"/>
        <w:rPr>
          <w:b w:val="0"/>
          <w:color w:val="808080" w:themeColor="background1" w:themeShade="80"/>
          <w:lang w:val="en-US"/>
        </w:rPr>
      </w:pPr>
    </w:p>
    <w:p w14:paraId="3CA78716" w14:textId="77777777" w:rsidR="00F16C14" w:rsidRDefault="00F16C14" w:rsidP="00F16C14">
      <w:pPr>
        <w:pStyle w:val="NoSpacing"/>
        <w:rPr>
          <w:b w:val="0"/>
          <w:color w:val="808080" w:themeColor="background1" w:themeShade="80"/>
          <w:lang w:val="en-US"/>
        </w:rPr>
      </w:pPr>
    </w:p>
    <w:p w14:paraId="01F61A6F" w14:textId="77777777" w:rsidR="00F16C14" w:rsidRDefault="00F16C14" w:rsidP="00F16C14">
      <w:pPr>
        <w:pStyle w:val="NoSpacing"/>
        <w:rPr>
          <w:b w:val="0"/>
          <w:color w:val="808080" w:themeColor="background1" w:themeShade="80"/>
          <w:lang w:val="en-US"/>
        </w:rPr>
      </w:pPr>
    </w:p>
    <w:p w14:paraId="5960B3B8" w14:textId="77777777" w:rsidR="00F16C14" w:rsidRDefault="00F16C14" w:rsidP="00F16C14">
      <w:pPr>
        <w:pStyle w:val="NoSpacing"/>
        <w:rPr>
          <w:b w:val="0"/>
          <w:color w:val="808080" w:themeColor="background1" w:themeShade="80"/>
          <w:lang w:val="en-US"/>
        </w:rPr>
      </w:pPr>
    </w:p>
    <w:p w14:paraId="6DDB77CE" w14:textId="61C00FD5" w:rsidR="00F16C14" w:rsidRPr="0011475D" w:rsidRDefault="003D24FC" w:rsidP="00F16C14">
      <w:pPr>
        <w:pStyle w:val="NoSpacing"/>
        <w:jc w:val="right"/>
        <w:rPr>
          <w:color w:val="auto"/>
          <w:lang w:val="en-US"/>
        </w:rPr>
      </w:pPr>
      <w:r>
        <w:rPr>
          <w:color w:val="auto"/>
          <w:lang w:val="en-US"/>
        </w:rPr>
        <w:t xml:space="preserve">Dr. </w:t>
      </w:r>
      <w:r w:rsidR="00F16C14">
        <w:rPr>
          <w:color w:val="auto"/>
          <w:lang w:val="en-US"/>
        </w:rPr>
        <w:t>Konstantinos Kapodistrias</w:t>
      </w:r>
    </w:p>
    <w:p w14:paraId="0AAECC90" w14:textId="77777777" w:rsidR="00F16C14" w:rsidRPr="0011475D" w:rsidRDefault="00F16C14" w:rsidP="00F16C14">
      <w:pPr>
        <w:pStyle w:val="NoSpacing"/>
        <w:jc w:val="right"/>
        <w:rPr>
          <w:b w:val="0"/>
          <w:color w:val="808080" w:themeColor="background1" w:themeShade="80"/>
          <w:lang w:val="en-US"/>
        </w:rPr>
      </w:pPr>
      <w:r w:rsidRPr="0011475D">
        <w:rPr>
          <w:color w:val="auto"/>
          <w:lang w:val="en-US"/>
        </w:rPr>
        <w:t>Deputy Governor for E-Government &amp; EU Programmes</w:t>
      </w:r>
    </w:p>
    <w:p w14:paraId="6EEA6D9A" w14:textId="77777777" w:rsidR="00F16C14" w:rsidRDefault="00F16C14" w:rsidP="002B693D">
      <w:pPr>
        <w:pStyle w:val="NoSpacing"/>
        <w:rPr>
          <w:b w:val="0"/>
          <w:color w:val="auto"/>
          <w:lang w:val="en-US"/>
        </w:rPr>
      </w:pPr>
    </w:p>
    <w:p w14:paraId="327B9D1D" w14:textId="77777777" w:rsidR="00F16C14" w:rsidRDefault="00F16C14" w:rsidP="002B693D">
      <w:pPr>
        <w:pStyle w:val="NoSpacing"/>
        <w:rPr>
          <w:b w:val="0"/>
          <w:color w:val="auto"/>
          <w:lang w:val="en-US"/>
        </w:rPr>
      </w:pPr>
    </w:p>
    <w:p w14:paraId="4B47383A" w14:textId="77777777" w:rsidR="00F16C14" w:rsidRPr="00F16C14" w:rsidRDefault="00F16C14" w:rsidP="002B693D">
      <w:pPr>
        <w:pStyle w:val="NoSpacing"/>
        <w:rPr>
          <w:b w:val="0"/>
          <w:color w:val="auto"/>
          <w:lang w:val="en-US"/>
        </w:rPr>
      </w:pPr>
    </w:p>
    <w:p w14:paraId="0644E8FB" w14:textId="77777777" w:rsidR="00F16C14" w:rsidRPr="00F16C14" w:rsidRDefault="00F16C14" w:rsidP="002B693D">
      <w:pPr>
        <w:pStyle w:val="NoSpacing"/>
        <w:rPr>
          <w:b w:val="0"/>
          <w:color w:val="auto"/>
          <w:lang w:val="en-US"/>
        </w:rPr>
      </w:pPr>
    </w:p>
    <w:p w14:paraId="1CAAABD8" w14:textId="77777777" w:rsidR="002B693D" w:rsidRPr="00F16C14" w:rsidRDefault="002B693D" w:rsidP="002B693D">
      <w:pPr>
        <w:pStyle w:val="NoSpacing"/>
        <w:rPr>
          <w:b w:val="0"/>
          <w:color w:val="auto"/>
          <w:lang w:val="en-US"/>
        </w:rPr>
      </w:pPr>
    </w:p>
    <w:p w14:paraId="5A8F3BF5" w14:textId="77777777" w:rsidR="000B6BE7" w:rsidRPr="003D24FC" w:rsidRDefault="000B6BE7" w:rsidP="000B6BE7">
      <w:pPr>
        <w:pStyle w:val="NoSpacing"/>
        <w:jc w:val="center"/>
        <w:rPr>
          <w:color w:val="auto"/>
          <w:sz w:val="32"/>
          <w:u w:val="single"/>
          <w:lang w:val="en-US"/>
        </w:rPr>
      </w:pPr>
      <w:r w:rsidRPr="003D24FC">
        <w:rPr>
          <w:color w:val="auto"/>
          <w:sz w:val="32"/>
          <w:u w:val="single"/>
          <w:lang w:val="en-US"/>
        </w:rPr>
        <w:lastRenderedPageBreak/>
        <w:t xml:space="preserve">AGENDA/ </w:t>
      </w:r>
      <w:r w:rsidRPr="00FC5992">
        <w:rPr>
          <w:color w:val="auto"/>
          <w:sz w:val="32"/>
          <w:u w:val="single"/>
        </w:rPr>
        <w:t>ΠΡΟΓΡΑΜΜΑ</w:t>
      </w:r>
    </w:p>
    <w:p w14:paraId="43FC1293" w14:textId="77777777" w:rsidR="00F25152" w:rsidRPr="003D24FC" w:rsidRDefault="00F25152" w:rsidP="002B693D">
      <w:pPr>
        <w:pStyle w:val="NoSpacing"/>
        <w:rPr>
          <w:b w:val="0"/>
          <w:color w:val="auto"/>
          <w:lang w:val="en-US"/>
        </w:rPr>
      </w:pPr>
    </w:p>
    <w:p w14:paraId="386172CF" w14:textId="77777777" w:rsidR="000B6BE7" w:rsidRPr="003D24FC" w:rsidRDefault="000B6BE7" w:rsidP="002B693D">
      <w:pPr>
        <w:pStyle w:val="NoSpacing"/>
        <w:rPr>
          <w:b w:val="0"/>
          <w:color w:val="auto"/>
          <w:lang w:val="en-US"/>
        </w:rPr>
      </w:pPr>
    </w:p>
    <w:tbl>
      <w:tblPr>
        <w:tblW w:w="5148" w:type="pct"/>
        <w:jc w:val="center"/>
        <w:tblBorders>
          <w:insideH w:val="single" w:sz="12" w:space="0" w:color="5B9BD5" w:themeColor="accent1"/>
        </w:tblBorders>
        <w:tblCellMar>
          <w:left w:w="0" w:type="dxa"/>
          <w:right w:w="0" w:type="dxa"/>
        </w:tblCellMar>
        <w:tblLook w:val="04A0" w:firstRow="1" w:lastRow="0" w:firstColumn="1" w:lastColumn="0" w:noHBand="0" w:noVBand="1"/>
      </w:tblPr>
      <w:tblGrid>
        <w:gridCol w:w="2073"/>
        <w:gridCol w:w="7850"/>
      </w:tblGrid>
      <w:tr w:rsidR="00BD5CAF" w:rsidRPr="00A368DA" w14:paraId="2512684B" w14:textId="77777777" w:rsidTr="009B53A0">
        <w:trPr>
          <w:trHeight w:val="377"/>
          <w:jc w:val="center"/>
        </w:trPr>
        <w:tc>
          <w:tcPr>
            <w:tcW w:w="9923" w:type="dxa"/>
            <w:gridSpan w:val="2"/>
            <w:shd w:val="clear" w:color="auto" w:fill="9CC2E5" w:themeFill="accent1" w:themeFillTint="99"/>
            <w:vAlign w:val="center"/>
          </w:tcPr>
          <w:p w14:paraId="0D7E4E23" w14:textId="77777777" w:rsidR="00BD5CAF" w:rsidRPr="004C5CFA" w:rsidRDefault="00BD5CAF" w:rsidP="00BD5CAF">
            <w:pPr>
              <w:spacing w:after="200"/>
              <w:jc w:val="center"/>
              <w:rPr>
                <w:rFonts w:eastAsia="Calibri" w:cstheme="minorHAnsi"/>
                <w:b/>
                <w:i/>
                <w:color w:val="C00000"/>
                <w:sz w:val="24"/>
                <w:szCs w:val="22"/>
              </w:rPr>
            </w:pPr>
            <w:r>
              <w:rPr>
                <w:rFonts w:eastAsia="Calibri" w:cstheme="minorHAnsi"/>
                <w:b/>
                <w:sz w:val="24"/>
                <w:szCs w:val="22"/>
                <w:lang w:val="el-GR"/>
              </w:rPr>
              <w:t>Πρόγραμμα</w:t>
            </w:r>
            <w:r w:rsidRPr="004C5CFA">
              <w:rPr>
                <w:rFonts w:eastAsia="Calibri" w:cstheme="minorHAnsi"/>
                <w:b/>
                <w:sz w:val="24"/>
                <w:szCs w:val="22"/>
              </w:rPr>
              <w:t xml:space="preserve"> </w:t>
            </w:r>
            <w:r>
              <w:rPr>
                <w:rFonts w:eastAsia="Calibri" w:cstheme="minorHAnsi"/>
                <w:b/>
                <w:sz w:val="24"/>
                <w:szCs w:val="22"/>
              </w:rPr>
              <w:t>infoday</w:t>
            </w:r>
            <w:r w:rsidRPr="004C5CFA">
              <w:rPr>
                <w:rFonts w:eastAsia="Calibri" w:cstheme="minorHAnsi"/>
                <w:b/>
                <w:sz w:val="24"/>
                <w:szCs w:val="22"/>
              </w:rPr>
              <w:t xml:space="preserve"> – </w:t>
            </w:r>
            <w:r>
              <w:rPr>
                <w:rFonts w:eastAsia="Calibri" w:cstheme="minorHAnsi"/>
                <w:b/>
                <w:i/>
                <w:color w:val="C00000"/>
                <w:sz w:val="24"/>
                <w:szCs w:val="22"/>
                <w:lang w:val="el-GR"/>
              </w:rPr>
              <w:t>Κέρκυρα</w:t>
            </w:r>
          </w:p>
          <w:p w14:paraId="41884D83" w14:textId="77777777" w:rsidR="000B6BE7" w:rsidRPr="000B6BE7" w:rsidRDefault="000B6BE7" w:rsidP="000B6BE7">
            <w:pPr>
              <w:spacing w:after="200"/>
              <w:jc w:val="center"/>
              <w:rPr>
                <w:rFonts w:eastAsia="Calibri" w:cstheme="minorHAnsi"/>
                <w:b/>
                <w:sz w:val="24"/>
                <w:szCs w:val="22"/>
              </w:rPr>
            </w:pPr>
            <w:r>
              <w:rPr>
                <w:rFonts w:eastAsia="Calibri" w:cstheme="minorHAnsi"/>
                <w:b/>
                <w:sz w:val="24"/>
                <w:szCs w:val="22"/>
              </w:rPr>
              <w:t>Infoday</w:t>
            </w:r>
            <w:r w:rsidRPr="00CD3C2F">
              <w:rPr>
                <w:rFonts w:eastAsia="Calibri" w:cstheme="minorHAnsi"/>
                <w:b/>
                <w:sz w:val="24"/>
                <w:szCs w:val="22"/>
              </w:rPr>
              <w:t xml:space="preserve"> </w:t>
            </w:r>
            <w:r>
              <w:rPr>
                <w:rFonts w:eastAsia="Calibri" w:cstheme="minorHAnsi"/>
                <w:b/>
                <w:sz w:val="24"/>
                <w:szCs w:val="22"/>
              </w:rPr>
              <w:t>program</w:t>
            </w:r>
            <w:r w:rsidRPr="00CD3C2F">
              <w:rPr>
                <w:rFonts w:eastAsia="Calibri" w:cstheme="minorHAnsi"/>
                <w:b/>
                <w:sz w:val="24"/>
                <w:szCs w:val="22"/>
              </w:rPr>
              <w:t xml:space="preserve"> - </w:t>
            </w:r>
            <w:r>
              <w:rPr>
                <w:rFonts w:eastAsia="Calibri" w:cstheme="minorHAnsi"/>
                <w:b/>
                <w:i/>
                <w:color w:val="C00000"/>
                <w:sz w:val="24"/>
                <w:szCs w:val="22"/>
              </w:rPr>
              <w:t>Corfu</w:t>
            </w:r>
          </w:p>
        </w:tc>
      </w:tr>
      <w:tr w:rsidR="00BD5CAF" w:rsidRPr="00A368DA" w14:paraId="343554BA" w14:textId="77777777" w:rsidTr="009B53A0">
        <w:trPr>
          <w:trHeight w:val="578"/>
          <w:jc w:val="center"/>
        </w:trPr>
        <w:tc>
          <w:tcPr>
            <w:tcW w:w="2073" w:type="dxa"/>
            <w:vAlign w:val="center"/>
          </w:tcPr>
          <w:p w14:paraId="4E37C695" w14:textId="77777777" w:rsidR="00BD5CAF" w:rsidRPr="001C5768" w:rsidRDefault="00BD5CAF" w:rsidP="009E5730">
            <w:pPr>
              <w:rPr>
                <w:rFonts w:cstheme="minorHAnsi"/>
                <w:sz w:val="24"/>
                <w:szCs w:val="22"/>
              </w:rPr>
            </w:pPr>
            <w:r w:rsidRPr="001C5768">
              <w:rPr>
                <w:rFonts w:cstheme="minorHAnsi"/>
                <w:sz w:val="24"/>
                <w:szCs w:val="22"/>
              </w:rPr>
              <w:t xml:space="preserve">10:00  - 10:10 </w:t>
            </w:r>
          </w:p>
        </w:tc>
        <w:tc>
          <w:tcPr>
            <w:tcW w:w="7850" w:type="dxa"/>
            <w:vAlign w:val="center"/>
          </w:tcPr>
          <w:p w14:paraId="4CCA2AF4" w14:textId="77777777" w:rsidR="00BD5CAF" w:rsidRDefault="00BD5CAF" w:rsidP="009E5730">
            <w:pPr>
              <w:rPr>
                <w:rFonts w:cstheme="minorHAnsi"/>
                <w:sz w:val="24"/>
                <w:szCs w:val="22"/>
              </w:rPr>
            </w:pPr>
            <w:r>
              <w:rPr>
                <w:rFonts w:cstheme="minorHAnsi"/>
                <w:sz w:val="24"/>
                <w:szCs w:val="22"/>
                <w:lang w:val="el-GR"/>
              </w:rPr>
              <w:t>Εγγραφή</w:t>
            </w:r>
            <w:r w:rsidRPr="00BD5CAF">
              <w:rPr>
                <w:rFonts w:cstheme="minorHAnsi"/>
                <w:sz w:val="24"/>
                <w:szCs w:val="22"/>
              </w:rPr>
              <w:t xml:space="preserve"> </w:t>
            </w:r>
            <w:r w:rsidRPr="00A368DA">
              <w:rPr>
                <w:rFonts w:cstheme="minorHAnsi"/>
                <w:sz w:val="24"/>
                <w:szCs w:val="22"/>
              </w:rPr>
              <w:t>συμμετεχόντων</w:t>
            </w:r>
          </w:p>
          <w:p w14:paraId="02DEB0E8" w14:textId="77777777" w:rsidR="00BD5CAF" w:rsidRPr="00FC5992" w:rsidRDefault="00BD5CAF" w:rsidP="009E5730">
            <w:pPr>
              <w:rPr>
                <w:rFonts w:cstheme="minorHAnsi"/>
                <w:b/>
                <w:i/>
                <w:sz w:val="24"/>
                <w:szCs w:val="22"/>
              </w:rPr>
            </w:pPr>
            <w:r w:rsidRPr="00FC5992">
              <w:rPr>
                <w:rFonts w:cstheme="minorHAnsi"/>
                <w:b/>
                <w:i/>
                <w:color w:val="808080" w:themeColor="background1" w:themeShade="80"/>
                <w:sz w:val="24"/>
                <w:szCs w:val="22"/>
              </w:rPr>
              <w:t>Registration of participants</w:t>
            </w:r>
          </w:p>
        </w:tc>
      </w:tr>
      <w:tr w:rsidR="00BD5CAF" w:rsidRPr="00FC5992" w14:paraId="5700B44F" w14:textId="77777777" w:rsidTr="009B53A0">
        <w:trPr>
          <w:trHeight w:val="1056"/>
          <w:jc w:val="center"/>
        </w:trPr>
        <w:tc>
          <w:tcPr>
            <w:tcW w:w="2073" w:type="dxa"/>
            <w:vAlign w:val="center"/>
          </w:tcPr>
          <w:p w14:paraId="7D002FFF" w14:textId="77777777" w:rsidR="00BD5CAF" w:rsidRPr="001C5768" w:rsidRDefault="00BD5CAF" w:rsidP="009E5730">
            <w:pPr>
              <w:rPr>
                <w:rFonts w:cstheme="minorHAnsi"/>
                <w:sz w:val="24"/>
                <w:szCs w:val="22"/>
              </w:rPr>
            </w:pPr>
            <w:r w:rsidRPr="001C5768">
              <w:rPr>
                <w:rFonts w:cstheme="minorHAnsi"/>
                <w:sz w:val="24"/>
                <w:szCs w:val="22"/>
              </w:rPr>
              <w:t>10:10 – 10:20</w:t>
            </w:r>
          </w:p>
        </w:tc>
        <w:tc>
          <w:tcPr>
            <w:tcW w:w="7850" w:type="dxa"/>
            <w:vAlign w:val="center"/>
          </w:tcPr>
          <w:p w14:paraId="0B3E44F9" w14:textId="77777777" w:rsidR="00BD5CAF" w:rsidRPr="00B45B29" w:rsidRDefault="00BD5CAF" w:rsidP="009E5730">
            <w:pPr>
              <w:tabs>
                <w:tab w:val="left" w:pos="6966"/>
              </w:tabs>
              <w:ind w:right="850"/>
              <w:rPr>
                <w:rFonts w:cstheme="minorHAnsi"/>
                <w:b/>
                <w:sz w:val="24"/>
                <w:szCs w:val="22"/>
                <w:lang w:val="el-GR"/>
              </w:rPr>
            </w:pPr>
            <w:r w:rsidRPr="00B45B29">
              <w:rPr>
                <w:rFonts w:cstheme="minorHAnsi"/>
                <w:b/>
                <w:sz w:val="24"/>
                <w:szCs w:val="22"/>
                <w:lang w:val="el-GR"/>
              </w:rPr>
              <w:t xml:space="preserve">Χαιρετισμός </w:t>
            </w:r>
          </w:p>
          <w:p w14:paraId="6EE8B755" w14:textId="2DB47F72" w:rsidR="00BD5CAF" w:rsidRPr="0095079D" w:rsidRDefault="006E0FB7" w:rsidP="009E5730">
            <w:pPr>
              <w:tabs>
                <w:tab w:val="left" w:pos="6966"/>
              </w:tabs>
              <w:ind w:right="850"/>
              <w:rPr>
                <w:rFonts w:cstheme="minorHAnsi"/>
                <w:b/>
                <w:sz w:val="24"/>
                <w:szCs w:val="22"/>
                <w:lang w:val="el-GR"/>
              </w:rPr>
            </w:pPr>
            <w:r>
              <w:rPr>
                <w:rFonts w:cstheme="minorHAnsi"/>
                <w:b/>
                <w:sz w:val="24"/>
                <w:szCs w:val="22"/>
                <w:lang w:val="el-GR"/>
              </w:rPr>
              <w:t xml:space="preserve">Δρ. </w:t>
            </w:r>
            <w:r w:rsidR="00BD5CAF" w:rsidRPr="0095079D">
              <w:rPr>
                <w:rFonts w:cstheme="minorHAnsi"/>
                <w:b/>
                <w:sz w:val="24"/>
                <w:szCs w:val="22"/>
                <w:lang w:val="el-GR"/>
              </w:rPr>
              <w:t xml:space="preserve">Καποδίστριας Κωνσταντίνος, </w:t>
            </w:r>
          </w:p>
          <w:p w14:paraId="70CE1E87" w14:textId="77777777" w:rsidR="00BD5CAF" w:rsidRPr="00B45B29" w:rsidRDefault="00BD5CAF" w:rsidP="009E5730">
            <w:pPr>
              <w:tabs>
                <w:tab w:val="left" w:pos="6966"/>
              </w:tabs>
              <w:ind w:right="850"/>
              <w:rPr>
                <w:rFonts w:cstheme="minorHAnsi"/>
                <w:sz w:val="24"/>
                <w:szCs w:val="22"/>
                <w:lang w:val="el-GR"/>
              </w:rPr>
            </w:pPr>
            <w:r w:rsidRPr="00B45B29">
              <w:rPr>
                <w:rFonts w:cstheme="minorHAnsi"/>
                <w:sz w:val="24"/>
                <w:szCs w:val="22"/>
                <w:lang w:val="el-GR"/>
              </w:rPr>
              <w:t xml:space="preserve">Αντιπεριφερειάρχης Ηλεκτρονικής Διακυβέρνησης και Ευρωπαϊκών Προγραμμάτων </w:t>
            </w:r>
          </w:p>
          <w:p w14:paraId="2E761B8D" w14:textId="77777777" w:rsidR="00BD5CAF" w:rsidRDefault="00BD5CAF" w:rsidP="009E5730">
            <w:pPr>
              <w:rPr>
                <w:rFonts w:cstheme="minorHAnsi"/>
                <w:b/>
                <w:i/>
                <w:color w:val="808080" w:themeColor="background1" w:themeShade="80"/>
                <w:sz w:val="24"/>
                <w:szCs w:val="22"/>
              </w:rPr>
            </w:pPr>
            <w:r>
              <w:rPr>
                <w:rFonts w:cstheme="minorHAnsi"/>
                <w:b/>
                <w:i/>
                <w:color w:val="808080" w:themeColor="background1" w:themeShade="80"/>
                <w:sz w:val="24"/>
                <w:szCs w:val="22"/>
              </w:rPr>
              <w:t>Opening speech and welcome</w:t>
            </w:r>
          </w:p>
          <w:p w14:paraId="040BC977" w14:textId="7669C77C" w:rsidR="00BD5CAF" w:rsidRPr="00B45B29" w:rsidRDefault="006E0FB7" w:rsidP="009E5730">
            <w:pPr>
              <w:rPr>
                <w:rFonts w:cstheme="minorHAnsi"/>
                <w:b/>
                <w:i/>
                <w:color w:val="808080" w:themeColor="background1" w:themeShade="80"/>
                <w:sz w:val="24"/>
                <w:szCs w:val="22"/>
              </w:rPr>
            </w:pPr>
            <w:r>
              <w:rPr>
                <w:rFonts w:cstheme="minorHAnsi"/>
                <w:b/>
                <w:i/>
                <w:color w:val="808080" w:themeColor="background1" w:themeShade="80"/>
                <w:sz w:val="24"/>
                <w:szCs w:val="22"/>
              </w:rPr>
              <w:t>D</w:t>
            </w:r>
            <w:r w:rsidR="00BD5CAF" w:rsidRPr="00B45B29">
              <w:rPr>
                <w:rFonts w:cstheme="minorHAnsi"/>
                <w:b/>
                <w:i/>
                <w:color w:val="808080" w:themeColor="background1" w:themeShade="80"/>
                <w:sz w:val="24"/>
                <w:szCs w:val="22"/>
              </w:rPr>
              <w:t xml:space="preserve">r Kapodistrias Konstantinos, </w:t>
            </w:r>
          </w:p>
          <w:p w14:paraId="533C9A85" w14:textId="77777777" w:rsidR="00BD5CAF" w:rsidRPr="00B45B29" w:rsidRDefault="00BD5CAF" w:rsidP="009E5730">
            <w:pPr>
              <w:rPr>
                <w:rFonts w:cstheme="minorHAnsi"/>
                <w:b/>
                <w:i/>
                <w:color w:val="808080" w:themeColor="background1" w:themeShade="80"/>
                <w:sz w:val="24"/>
                <w:szCs w:val="22"/>
              </w:rPr>
            </w:pPr>
            <w:r>
              <w:rPr>
                <w:rFonts w:cstheme="minorHAnsi"/>
                <w:b/>
                <w:i/>
                <w:color w:val="808080" w:themeColor="background1" w:themeShade="80"/>
                <w:sz w:val="24"/>
                <w:szCs w:val="22"/>
              </w:rPr>
              <w:t xml:space="preserve">Deputy </w:t>
            </w:r>
            <w:r w:rsidRPr="00B45B29">
              <w:rPr>
                <w:rFonts w:cstheme="minorHAnsi"/>
                <w:b/>
                <w:i/>
                <w:color w:val="808080" w:themeColor="background1" w:themeShade="80"/>
                <w:sz w:val="24"/>
                <w:szCs w:val="22"/>
              </w:rPr>
              <w:t>Governor for E-Government &amp; EU Programmes</w:t>
            </w:r>
            <w:r>
              <w:rPr>
                <w:rFonts w:cstheme="minorHAnsi"/>
                <w:b/>
                <w:i/>
                <w:color w:val="808080" w:themeColor="background1" w:themeShade="80"/>
                <w:sz w:val="24"/>
                <w:szCs w:val="22"/>
              </w:rPr>
              <w:t xml:space="preserve"> </w:t>
            </w:r>
          </w:p>
        </w:tc>
      </w:tr>
      <w:tr w:rsidR="00BD5CAF" w:rsidRPr="00D27190" w14:paraId="662B9359" w14:textId="77777777" w:rsidTr="009B53A0">
        <w:trPr>
          <w:trHeight w:val="1056"/>
          <w:jc w:val="center"/>
        </w:trPr>
        <w:tc>
          <w:tcPr>
            <w:tcW w:w="2073" w:type="dxa"/>
            <w:vAlign w:val="center"/>
          </w:tcPr>
          <w:p w14:paraId="51122C4A" w14:textId="77777777" w:rsidR="00BD5CAF" w:rsidRPr="001C5768" w:rsidRDefault="00BD5CAF" w:rsidP="009E5730">
            <w:pPr>
              <w:rPr>
                <w:rFonts w:cstheme="minorHAnsi"/>
                <w:sz w:val="24"/>
                <w:szCs w:val="22"/>
              </w:rPr>
            </w:pPr>
            <w:r w:rsidRPr="001C5768">
              <w:rPr>
                <w:rFonts w:cstheme="minorHAnsi"/>
                <w:sz w:val="24"/>
                <w:szCs w:val="22"/>
              </w:rPr>
              <w:t>1</w:t>
            </w:r>
            <w:r>
              <w:rPr>
                <w:rFonts w:cstheme="minorHAnsi"/>
                <w:sz w:val="24"/>
                <w:szCs w:val="22"/>
              </w:rPr>
              <w:t>0:2</w:t>
            </w:r>
            <w:r w:rsidRPr="001C5768">
              <w:rPr>
                <w:rFonts w:cstheme="minorHAnsi"/>
                <w:sz w:val="24"/>
                <w:szCs w:val="22"/>
              </w:rPr>
              <w:t>0 – 1</w:t>
            </w:r>
            <w:r>
              <w:rPr>
                <w:rFonts w:cstheme="minorHAnsi"/>
                <w:sz w:val="24"/>
                <w:szCs w:val="22"/>
              </w:rPr>
              <w:t>0:3</w:t>
            </w:r>
            <w:r w:rsidRPr="001C5768">
              <w:rPr>
                <w:rFonts w:cstheme="minorHAnsi"/>
                <w:sz w:val="24"/>
                <w:szCs w:val="22"/>
              </w:rPr>
              <w:t>0</w:t>
            </w:r>
          </w:p>
        </w:tc>
        <w:tc>
          <w:tcPr>
            <w:tcW w:w="7850" w:type="dxa"/>
            <w:vAlign w:val="center"/>
          </w:tcPr>
          <w:p w14:paraId="4139FACF" w14:textId="77777777" w:rsidR="00BD5CAF" w:rsidRPr="00B45B29" w:rsidRDefault="00BD5CAF" w:rsidP="009E5730">
            <w:pPr>
              <w:tabs>
                <w:tab w:val="left" w:pos="6966"/>
              </w:tabs>
              <w:ind w:right="850"/>
              <w:rPr>
                <w:rFonts w:cstheme="minorHAnsi"/>
                <w:b/>
                <w:sz w:val="24"/>
                <w:szCs w:val="22"/>
                <w:lang w:val="el-GR"/>
              </w:rPr>
            </w:pPr>
            <w:r w:rsidRPr="00B45B29">
              <w:rPr>
                <w:rFonts w:cstheme="minorHAnsi"/>
                <w:b/>
                <w:sz w:val="24"/>
                <w:szCs w:val="22"/>
                <w:lang w:val="el-GR"/>
              </w:rPr>
              <w:t xml:space="preserve">Χαιρετισμός </w:t>
            </w:r>
          </w:p>
          <w:p w14:paraId="6857AE90" w14:textId="77777777" w:rsidR="00BD5CAF" w:rsidRPr="0095079D" w:rsidRDefault="00BD5CAF" w:rsidP="009E5730">
            <w:pPr>
              <w:tabs>
                <w:tab w:val="left" w:pos="6966"/>
              </w:tabs>
              <w:ind w:right="850"/>
              <w:rPr>
                <w:rFonts w:cstheme="minorHAnsi"/>
                <w:b/>
                <w:sz w:val="24"/>
                <w:szCs w:val="22"/>
                <w:lang w:val="el-GR"/>
              </w:rPr>
            </w:pPr>
            <w:r w:rsidRPr="00BD5CAF">
              <w:rPr>
                <w:rFonts w:cstheme="minorHAnsi"/>
                <w:b/>
                <w:sz w:val="24"/>
                <w:szCs w:val="22"/>
                <w:lang w:val="el-GR"/>
              </w:rPr>
              <w:t>Αμαλία-Ελένη Ανδριώτη-Σκορδίλη</w:t>
            </w:r>
          </w:p>
          <w:p w14:paraId="06D0C294" w14:textId="77777777" w:rsidR="00BD5CAF" w:rsidRDefault="00BD5CAF" w:rsidP="009E5730">
            <w:pPr>
              <w:tabs>
                <w:tab w:val="left" w:pos="6966"/>
              </w:tabs>
              <w:ind w:right="850"/>
              <w:rPr>
                <w:rFonts w:cstheme="minorHAnsi"/>
                <w:sz w:val="24"/>
                <w:szCs w:val="22"/>
                <w:lang w:val="el-GR"/>
              </w:rPr>
            </w:pPr>
            <w:r w:rsidRPr="00D27190">
              <w:rPr>
                <w:rFonts w:cstheme="minorHAnsi"/>
                <w:sz w:val="24"/>
                <w:szCs w:val="22"/>
                <w:lang w:val="el-GR"/>
              </w:rPr>
              <w:t xml:space="preserve">Αντιπεριφερειαρχης ΠΕ </w:t>
            </w:r>
            <w:r>
              <w:rPr>
                <w:rFonts w:cstheme="minorHAnsi"/>
                <w:sz w:val="24"/>
                <w:szCs w:val="22"/>
                <w:lang w:val="el-GR"/>
              </w:rPr>
              <w:t>Κέρκυρας</w:t>
            </w:r>
          </w:p>
          <w:p w14:paraId="11C54956" w14:textId="77777777" w:rsidR="00BD5CAF" w:rsidRDefault="00BD5CAF" w:rsidP="009E5730">
            <w:pPr>
              <w:rPr>
                <w:rFonts w:cstheme="minorHAnsi"/>
                <w:b/>
                <w:i/>
                <w:color w:val="808080" w:themeColor="background1" w:themeShade="80"/>
                <w:sz w:val="24"/>
                <w:szCs w:val="22"/>
              </w:rPr>
            </w:pPr>
            <w:r>
              <w:rPr>
                <w:rFonts w:cstheme="minorHAnsi"/>
                <w:b/>
                <w:i/>
                <w:color w:val="808080" w:themeColor="background1" w:themeShade="80"/>
                <w:sz w:val="24"/>
                <w:szCs w:val="22"/>
              </w:rPr>
              <w:t>Opening speech and welcome</w:t>
            </w:r>
          </w:p>
          <w:p w14:paraId="589B2A1A" w14:textId="77777777" w:rsidR="00BD5CAF" w:rsidRPr="00B45B29" w:rsidRDefault="00BD5CAF" w:rsidP="009E5730">
            <w:pPr>
              <w:rPr>
                <w:rFonts w:cstheme="minorHAnsi"/>
                <w:b/>
                <w:i/>
                <w:color w:val="808080" w:themeColor="background1" w:themeShade="80"/>
                <w:sz w:val="24"/>
                <w:szCs w:val="22"/>
              </w:rPr>
            </w:pPr>
            <w:r w:rsidRPr="00B45B29">
              <w:rPr>
                <w:rFonts w:cstheme="minorHAnsi"/>
                <w:b/>
                <w:i/>
                <w:color w:val="808080" w:themeColor="background1" w:themeShade="80"/>
                <w:sz w:val="24"/>
                <w:szCs w:val="22"/>
              </w:rPr>
              <w:t>M</w:t>
            </w:r>
            <w:r>
              <w:rPr>
                <w:rFonts w:cstheme="minorHAnsi"/>
                <w:b/>
                <w:i/>
                <w:color w:val="808080" w:themeColor="background1" w:themeShade="80"/>
                <w:sz w:val="24"/>
                <w:szCs w:val="22"/>
              </w:rPr>
              <w:t>s</w:t>
            </w:r>
            <w:r w:rsidRPr="00B45B29">
              <w:rPr>
                <w:rFonts w:cstheme="minorHAnsi"/>
                <w:b/>
                <w:i/>
                <w:color w:val="808080" w:themeColor="background1" w:themeShade="80"/>
                <w:sz w:val="24"/>
                <w:szCs w:val="22"/>
              </w:rPr>
              <w:t xml:space="preserve"> </w:t>
            </w:r>
            <w:r>
              <w:rPr>
                <w:rFonts w:cstheme="minorHAnsi"/>
                <w:b/>
                <w:i/>
                <w:color w:val="808080" w:themeColor="background1" w:themeShade="80"/>
                <w:sz w:val="24"/>
                <w:szCs w:val="22"/>
              </w:rPr>
              <w:t>Amalia-Eleni Andrioti-Skordili</w:t>
            </w:r>
          </w:p>
          <w:p w14:paraId="53AB1AAF" w14:textId="77777777" w:rsidR="00BD5CAF" w:rsidRPr="00D27190" w:rsidRDefault="00BD5CAF" w:rsidP="00BD5CAF">
            <w:pPr>
              <w:tabs>
                <w:tab w:val="left" w:pos="6966"/>
              </w:tabs>
              <w:ind w:right="850"/>
              <w:rPr>
                <w:rFonts w:cstheme="minorHAnsi"/>
                <w:sz w:val="24"/>
                <w:szCs w:val="22"/>
              </w:rPr>
            </w:pPr>
            <w:r>
              <w:rPr>
                <w:rFonts w:cstheme="minorHAnsi"/>
                <w:b/>
                <w:i/>
                <w:color w:val="808080" w:themeColor="background1" w:themeShade="80"/>
                <w:sz w:val="24"/>
                <w:szCs w:val="22"/>
              </w:rPr>
              <w:t xml:space="preserve">Deputy </w:t>
            </w:r>
            <w:r w:rsidRPr="00B45B29">
              <w:rPr>
                <w:rFonts w:cstheme="minorHAnsi"/>
                <w:b/>
                <w:i/>
                <w:color w:val="808080" w:themeColor="background1" w:themeShade="80"/>
                <w:sz w:val="24"/>
                <w:szCs w:val="22"/>
              </w:rPr>
              <w:t xml:space="preserve">Governor </w:t>
            </w:r>
            <w:r>
              <w:rPr>
                <w:rFonts w:cstheme="minorHAnsi"/>
                <w:b/>
                <w:i/>
                <w:color w:val="808080" w:themeColor="background1" w:themeShade="80"/>
                <w:sz w:val="24"/>
                <w:szCs w:val="22"/>
              </w:rPr>
              <w:t>of the Prefectural Unit of Corfu</w:t>
            </w:r>
          </w:p>
        </w:tc>
      </w:tr>
      <w:tr w:rsidR="00BD5CAF" w:rsidRPr="00F25152" w14:paraId="6ABE7EC3" w14:textId="77777777" w:rsidTr="009B53A0">
        <w:trPr>
          <w:trHeight w:val="319"/>
          <w:jc w:val="center"/>
        </w:trPr>
        <w:tc>
          <w:tcPr>
            <w:tcW w:w="9923" w:type="dxa"/>
            <w:gridSpan w:val="2"/>
            <w:shd w:val="clear" w:color="auto" w:fill="DEEAF6" w:themeFill="accent1" w:themeFillTint="33"/>
            <w:vAlign w:val="center"/>
          </w:tcPr>
          <w:p w14:paraId="30C0AD20" w14:textId="77777777" w:rsidR="00BD5CAF" w:rsidRPr="00A368DA" w:rsidRDefault="00BD5CAF" w:rsidP="009E5730">
            <w:pPr>
              <w:jc w:val="center"/>
              <w:rPr>
                <w:rFonts w:cstheme="minorHAnsi"/>
                <w:b/>
                <w:sz w:val="24"/>
                <w:szCs w:val="22"/>
                <w:lang w:val="el-GR"/>
              </w:rPr>
            </w:pPr>
            <w:r>
              <w:rPr>
                <w:rFonts w:cstheme="minorHAnsi"/>
                <w:b/>
                <w:sz w:val="24"/>
                <w:szCs w:val="22"/>
                <w:lang w:val="el-GR"/>
              </w:rPr>
              <w:t>ΟΜΙΛΙΕΣ</w:t>
            </w:r>
          </w:p>
        </w:tc>
      </w:tr>
      <w:tr w:rsidR="00BD5CAF" w:rsidRPr="00CD4DB4" w14:paraId="5354127C" w14:textId="77777777" w:rsidTr="009B53A0">
        <w:trPr>
          <w:trHeight w:val="971"/>
          <w:jc w:val="center"/>
        </w:trPr>
        <w:tc>
          <w:tcPr>
            <w:tcW w:w="2073" w:type="dxa"/>
            <w:tcBorders>
              <w:bottom w:val="single" w:sz="12" w:space="0" w:color="5B9BD5" w:themeColor="accent1"/>
            </w:tcBorders>
            <w:vAlign w:val="center"/>
          </w:tcPr>
          <w:p w14:paraId="2911EC63" w14:textId="77777777" w:rsidR="00BD5CAF" w:rsidRPr="00A368DA" w:rsidRDefault="00BD5CAF" w:rsidP="009E5730">
            <w:pPr>
              <w:rPr>
                <w:rFonts w:cstheme="minorHAnsi"/>
                <w:sz w:val="24"/>
                <w:szCs w:val="22"/>
              </w:rPr>
            </w:pPr>
            <w:r>
              <w:rPr>
                <w:rFonts w:cstheme="minorHAnsi"/>
                <w:sz w:val="24"/>
                <w:szCs w:val="22"/>
              </w:rPr>
              <w:t>10:3</w:t>
            </w:r>
            <w:r w:rsidRPr="001C5768">
              <w:rPr>
                <w:rFonts w:cstheme="minorHAnsi"/>
                <w:sz w:val="24"/>
                <w:szCs w:val="22"/>
              </w:rPr>
              <w:t>0</w:t>
            </w:r>
            <w:r>
              <w:rPr>
                <w:rFonts w:cstheme="minorHAnsi"/>
                <w:sz w:val="24"/>
                <w:szCs w:val="22"/>
              </w:rPr>
              <w:t xml:space="preserve">– </w:t>
            </w:r>
            <w:r w:rsidRPr="001C5768">
              <w:rPr>
                <w:rFonts w:cstheme="minorHAnsi"/>
                <w:sz w:val="24"/>
                <w:szCs w:val="22"/>
              </w:rPr>
              <w:t>10:</w:t>
            </w:r>
            <w:r>
              <w:rPr>
                <w:rFonts w:cstheme="minorHAnsi"/>
                <w:sz w:val="24"/>
                <w:szCs w:val="22"/>
              </w:rPr>
              <w:t>40</w:t>
            </w:r>
          </w:p>
        </w:tc>
        <w:tc>
          <w:tcPr>
            <w:tcW w:w="7850" w:type="dxa"/>
            <w:tcBorders>
              <w:bottom w:val="single" w:sz="12" w:space="0" w:color="5B9BD5" w:themeColor="accent1"/>
            </w:tcBorders>
            <w:vAlign w:val="center"/>
          </w:tcPr>
          <w:p w14:paraId="2FA65ADF" w14:textId="77777777" w:rsidR="00BD5CAF" w:rsidRDefault="00BD5CAF" w:rsidP="009E5730">
            <w:pPr>
              <w:rPr>
                <w:rFonts w:cstheme="minorHAnsi"/>
                <w:b/>
                <w:sz w:val="24"/>
                <w:szCs w:val="22"/>
              </w:rPr>
            </w:pPr>
            <w:r w:rsidRPr="0095079D">
              <w:rPr>
                <w:rFonts w:cstheme="minorHAnsi"/>
                <w:b/>
                <w:sz w:val="24"/>
                <w:szCs w:val="22"/>
                <w:lang w:val="el-GR"/>
              </w:rPr>
              <w:t>Παρουσίαση</w:t>
            </w:r>
            <w:r w:rsidRPr="0095079D">
              <w:rPr>
                <w:rFonts w:cstheme="minorHAnsi"/>
                <w:b/>
                <w:sz w:val="24"/>
                <w:szCs w:val="22"/>
              </w:rPr>
              <w:t xml:space="preserve"> </w:t>
            </w:r>
            <w:r w:rsidRPr="0095079D">
              <w:rPr>
                <w:rFonts w:cstheme="minorHAnsi"/>
                <w:b/>
                <w:sz w:val="24"/>
                <w:szCs w:val="22"/>
                <w:lang w:val="el-GR"/>
              </w:rPr>
              <w:t>έργου</w:t>
            </w:r>
            <w:r w:rsidRPr="0095079D">
              <w:rPr>
                <w:rFonts w:cstheme="minorHAnsi"/>
                <w:b/>
                <w:sz w:val="24"/>
                <w:szCs w:val="22"/>
              </w:rPr>
              <w:t xml:space="preserve"> «Innovative Networks for the Agri-food sector –Innonets» </w:t>
            </w:r>
          </w:p>
          <w:p w14:paraId="1BF8ECBD" w14:textId="77777777" w:rsidR="00BD5CAF" w:rsidRDefault="00BD5CAF" w:rsidP="009E5730">
            <w:pPr>
              <w:jc w:val="both"/>
              <w:rPr>
                <w:rFonts w:cstheme="minorHAnsi"/>
                <w:sz w:val="24"/>
                <w:szCs w:val="22"/>
                <w:lang w:val="el-GR"/>
              </w:rPr>
            </w:pPr>
            <w:r w:rsidRPr="00D21412">
              <w:rPr>
                <w:rFonts w:cstheme="minorHAnsi"/>
                <w:sz w:val="24"/>
                <w:szCs w:val="22"/>
                <w:u w:val="single"/>
                <w:lang w:val="el-GR"/>
              </w:rPr>
              <w:t>Ομιλητής</w:t>
            </w:r>
            <w:r w:rsidRPr="0095079D">
              <w:rPr>
                <w:rFonts w:cstheme="minorHAnsi"/>
                <w:sz w:val="24"/>
                <w:szCs w:val="22"/>
                <w:lang w:val="el-GR"/>
              </w:rPr>
              <w:t xml:space="preserve">: </w:t>
            </w:r>
            <w:r w:rsidRPr="0095079D">
              <w:rPr>
                <w:rFonts w:cstheme="minorHAnsi"/>
                <w:b/>
                <w:sz w:val="24"/>
                <w:szCs w:val="22"/>
                <w:lang w:val="el-GR"/>
              </w:rPr>
              <w:t xml:space="preserve">κ Αναστάσιος Μάνος – Εκπρόσωπος της Ένωσης Εταιριών DOTSOFT AE - </w:t>
            </w:r>
            <w:r>
              <w:rPr>
                <w:rFonts w:cstheme="minorHAnsi"/>
                <w:b/>
                <w:sz w:val="24"/>
                <w:szCs w:val="22"/>
                <w:lang w:val="el-GR"/>
              </w:rPr>
              <w:t>Ε</w:t>
            </w:r>
            <w:r w:rsidRPr="0095079D">
              <w:rPr>
                <w:rFonts w:cstheme="minorHAnsi"/>
                <w:b/>
                <w:sz w:val="24"/>
                <w:szCs w:val="22"/>
                <w:lang w:val="el-GR"/>
              </w:rPr>
              <w:t>PSILON DEVELOMENT – Ανάδοχος του έργου</w:t>
            </w:r>
          </w:p>
          <w:p w14:paraId="379ECC54" w14:textId="77777777" w:rsidR="00BD5CAF" w:rsidRDefault="00BD5CAF" w:rsidP="009E5730">
            <w:pPr>
              <w:rPr>
                <w:rFonts w:cstheme="minorHAnsi"/>
                <w:b/>
                <w:i/>
                <w:color w:val="808080" w:themeColor="background1" w:themeShade="80"/>
                <w:sz w:val="24"/>
                <w:szCs w:val="22"/>
              </w:rPr>
            </w:pPr>
            <w:r>
              <w:rPr>
                <w:rFonts w:cstheme="minorHAnsi"/>
                <w:b/>
                <w:i/>
                <w:color w:val="808080" w:themeColor="background1" w:themeShade="80"/>
                <w:sz w:val="24"/>
                <w:szCs w:val="22"/>
              </w:rPr>
              <w:t>Project presentation</w:t>
            </w:r>
            <w:r w:rsidRPr="0095079D">
              <w:rPr>
                <w:rFonts w:cstheme="minorHAnsi"/>
                <w:b/>
                <w:i/>
                <w:color w:val="808080" w:themeColor="background1" w:themeShade="80"/>
                <w:sz w:val="24"/>
                <w:szCs w:val="22"/>
              </w:rPr>
              <w:t xml:space="preserve"> «Innovative Networks for the Agri-food sector –Innonets»</w:t>
            </w:r>
          </w:p>
          <w:p w14:paraId="621178CC" w14:textId="7923870E" w:rsidR="00BD5CAF" w:rsidRPr="00CD4DB4" w:rsidRDefault="00B308D3" w:rsidP="009E5730">
            <w:pPr>
              <w:rPr>
                <w:rFonts w:cstheme="minorHAnsi"/>
                <w:b/>
                <w:i/>
                <w:color w:val="808080" w:themeColor="background1" w:themeShade="80"/>
                <w:sz w:val="24"/>
                <w:szCs w:val="22"/>
              </w:rPr>
            </w:pPr>
            <w:r>
              <w:rPr>
                <w:rFonts w:cstheme="minorHAnsi"/>
                <w:b/>
                <w:i/>
                <w:color w:val="808080" w:themeColor="background1" w:themeShade="80"/>
                <w:sz w:val="24"/>
                <w:szCs w:val="22"/>
              </w:rPr>
              <w:t>M</w:t>
            </w:r>
            <w:r w:rsidR="00BD5CAF">
              <w:rPr>
                <w:rFonts w:cstheme="minorHAnsi"/>
                <w:b/>
                <w:i/>
                <w:color w:val="808080" w:themeColor="background1" w:themeShade="80"/>
                <w:sz w:val="24"/>
                <w:szCs w:val="22"/>
              </w:rPr>
              <w:t>r Manos Anastasios – Representative of the project consortium</w:t>
            </w:r>
          </w:p>
        </w:tc>
      </w:tr>
      <w:tr w:rsidR="00BD5CAF" w:rsidRPr="00B45B29" w14:paraId="093578F2" w14:textId="77777777" w:rsidTr="009B53A0">
        <w:trPr>
          <w:trHeight w:val="2316"/>
          <w:jc w:val="center"/>
        </w:trPr>
        <w:tc>
          <w:tcPr>
            <w:tcW w:w="2073" w:type="dxa"/>
            <w:tcBorders>
              <w:top w:val="single" w:sz="12" w:space="0" w:color="5B9BD5" w:themeColor="accent1"/>
              <w:bottom w:val="single" w:sz="12" w:space="0" w:color="5B9BD5" w:themeColor="accent1"/>
            </w:tcBorders>
            <w:vAlign w:val="center"/>
          </w:tcPr>
          <w:p w14:paraId="5B55F9DC" w14:textId="77777777" w:rsidR="00BD5CAF" w:rsidRPr="00A368DA" w:rsidRDefault="00BD5CAF" w:rsidP="009E5730">
            <w:pPr>
              <w:rPr>
                <w:rFonts w:cstheme="minorHAnsi"/>
                <w:sz w:val="24"/>
                <w:szCs w:val="22"/>
              </w:rPr>
            </w:pPr>
            <w:r w:rsidRPr="001C5768">
              <w:rPr>
                <w:rFonts w:cstheme="minorHAnsi"/>
                <w:sz w:val="24"/>
                <w:szCs w:val="22"/>
              </w:rPr>
              <w:t>10:</w:t>
            </w:r>
            <w:r>
              <w:rPr>
                <w:rFonts w:cstheme="minorHAnsi"/>
                <w:sz w:val="24"/>
                <w:szCs w:val="22"/>
              </w:rPr>
              <w:t xml:space="preserve">40– </w:t>
            </w:r>
            <w:r w:rsidRPr="001C5768">
              <w:rPr>
                <w:rFonts w:cstheme="minorHAnsi"/>
                <w:sz w:val="24"/>
                <w:szCs w:val="22"/>
              </w:rPr>
              <w:t>1</w:t>
            </w:r>
            <w:r>
              <w:rPr>
                <w:rFonts w:cstheme="minorHAnsi"/>
                <w:sz w:val="24"/>
                <w:szCs w:val="22"/>
              </w:rPr>
              <w:t>1</w:t>
            </w:r>
            <w:r w:rsidRPr="001C5768">
              <w:rPr>
                <w:rFonts w:cstheme="minorHAnsi"/>
                <w:sz w:val="24"/>
                <w:szCs w:val="22"/>
              </w:rPr>
              <w:t>:</w:t>
            </w:r>
            <w:r>
              <w:rPr>
                <w:rFonts w:cstheme="minorHAnsi"/>
                <w:sz w:val="24"/>
                <w:szCs w:val="22"/>
              </w:rPr>
              <w:t>00</w:t>
            </w:r>
          </w:p>
        </w:tc>
        <w:tc>
          <w:tcPr>
            <w:tcW w:w="7850" w:type="dxa"/>
            <w:tcBorders>
              <w:top w:val="single" w:sz="12" w:space="0" w:color="5B9BD5" w:themeColor="accent1"/>
              <w:bottom w:val="single" w:sz="12" w:space="0" w:color="5B9BD5" w:themeColor="accent1"/>
            </w:tcBorders>
            <w:vAlign w:val="center"/>
          </w:tcPr>
          <w:p w14:paraId="0C5F4C75" w14:textId="77777777" w:rsidR="00BD5CAF" w:rsidRDefault="00BD5CAF" w:rsidP="00B308D3">
            <w:pPr>
              <w:jc w:val="both"/>
              <w:rPr>
                <w:rFonts w:cstheme="minorHAnsi"/>
                <w:b/>
                <w:sz w:val="24"/>
                <w:szCs w:val="22"/>
                <w:lang w:val="el-GR"/>
              </w:rPr>
            </w:pPr>
            <w:r w:rsidRPr="0095079D">
              <w:rPr>
                <w:rFonts w:cstheme="minorHAnsi"/>
                <w:b/>
                <w:sz w:val="24"/>
                <w:szCs w:val="22"/>
                <w:lang w:val="el-GR"/>
              </w:rPr>
              <w:t>Παρουσίαση αποτελεσμάτων έργου – Πρωτογενή έρευνα στον τομέα της Αγροδιατροφής στην Π</w:t>
            </w:r>
            <w:r>
              <w:rPr>
                <w:rFonts w:cstheme="minorHAnsi"/>
                <w:b/>
                <w:sz w:val="24"/>
                <w:szCs w:val="22"/>
                <w:lang w:val="el-GR"/>
              </w:rPr>
              <w:t xml:space="preserve">εριφέρεια </w:t>
            </w:r>
            <w:r w:rsidRPr="0095079D">
              <w:rPr>
                <w:rFonts w:cstheme="minorHAnsi"/>
                <w:b/>
                <w:sz w:val="24"/>
                <w:szCs w:val="22"/>
                <w:lang w:val="el-GR"/>
              </w:rPr>
              <w:t>Ι</w:t>
            </w:r>
            <w:r>
              <w:rPr>
                <w:rFonts w:cstheme="minorHAnsi"/>
                <w:b/>
                <w:sz w:val="24"/>
                <w:szCs w:val="22"/>
                <w:lang w:val="el-GR"/>
              </w:rPr>
              <w:t>.</w:t>
            </w:r>
            <w:r w:rsidRPr="0095079D">
              <w:rPr>
                <w:rFonts w:cstheme="minorHAnsi"/>
                <w:b/>
                <w:sz w:val="24"/>
                <w:szCs w:val="22"/>
                <w:lang w:val="el-GR"/>
              </w:rPr>
              <w:t>Ν</w:t>
            </w:r>
            <w:r>
              <w:rPr>
                <w:rFonts w:cstheme="minorHAnsi"/>
                <w:b/>
                <w:sz w:val="24"/>
                <w:szCs w:val="22"/>
                <w:lang w:val="el-GR"/>
              </w:rPr>
              <w:t>.</w:t>
            </w:r>
          </w:p>
          <w:p w14:paraId="3F04EEAF" w14:textId="77777777" w:rsidR="00BD5CAF" w:rsidRPr="0095079D" w:rsidRDefault="00BD5CAF" w:rsidP="00B308D3">
            <w:pPr>
              <w:jc w:val="both"/>
              <w:rPr>
                <w:rFonts w:cstheme="minorHAnsi"/>
                <w:b/>
                <w:sz w:val="24"/>
                <w:szCs w:val="22"/>
                <w:lang w:val="el-GR"/>
              </w:rPr>
            </w:pPr>
            <w:r w:rsidRPr="00D21412">
              <w:rPr>
                <w:rFonts w:cstheme="minorHAnsi"/>
                <w:sz w:val="24"/>
                <w:szCs w:val="22"/>
                <w:u w:val="single"/>
                <w:lang w:val="el-GR"/>
              </w:rPr>
              <w:t>Ομιλητής</w:t>
            </w:r>
            <w:r w:rsidRPr="0095079D">
              <w:rPr>
                <w:rFonts w:cstheme="minorHAnsi"/>
                <w:sz w:val="24"/>
                <w:szCs w:val="22"/>
                <w:lang w:val="el-GR"/>
              </w:rPr>
              <w:t xml:space="preserve">: </w:t>
            </w:r>
            <w:r w:rsidRPr="0095079D">
              <w:rPr>
                <w:rFonts w:cstheme="minorHAnsi"/>
                <w:b/>
                <w:sz w:val="24"/>
                <w:szCs w:val="22"/>
                <w:lang w:val="el-GR"/>
              </w:rPr>
              <w:t>Αντωνίου Γεώργιος – Περιβαλλοντολόγος (Επιστημονικός Συνεργάτης εταιρείας DOTSOFT AE)</w:t>
            </w:r>
          </w:p>
          <w:p w14:paraId="3B4582AC" w14:textId="77777777" w:rsidR="00BD5CAF" w:rsidRDefault="00BD5CAF" w:rsidP="009E5730">
            <w:pPr>
              <w:rPr>
                <w:rFonts w:cstheme="minorHAnsi"/>
                <w:b/>
                <w:i/>
                <w:color w:val="808080" w:themeColor="background1" w:themeShade="80"/>
                <w:sz w:val="24"/>
                <w:szCs w:val="22"/>
              </w:rPr>
            </w:pPr>
            <w:r>
              <w:rPr>
                <w:rFonts w:cstheme="minorHAnsi"/>
                <w:b/>
                <w:i/>
                <w:color w:val="808080" w:themeColor="background1" w:themeShade="80"/>
                <w:sz w:val="24"/>
                <w:szCs w:val="22"/>
              </w:rPr>
              <w:t>Presentation of the results on the qualitative research (questionnaires) for the Agri-food sector</w:t>
            </w:r>
          </w:p>
          <w:p w14:paraId="74B2C4D1" w14:textId="77777777" w:rsidR="00BD5CAF" w:rsidRPr="00B45B29" w:rsidRDefault="00BD5CAF" w:rsidP="009E5730">
            <w:pPr>
              <w:rPr>
                <w:rFonts w:cstheme="minorHAnsi"/>
                <w:b/>
                <w:sz w:val="24"/>
                <w:szCs w:val="22"/>
              </w:rPr>
            </w:pPr>
            <w:r>
              <w:rPr>
                <w:rFonts w:cstheme="minorHAnsi"/>
                <w:b/>
                <w:i/>
                <w:color w:val="808080" w:themeColor="background1" w:themeShade="80"/>
                <w:sz w:val="24"/>
                <w:szCs w:val="22"/>
              </w:rPr>
              <w:t>mr Manos Anastasios – Representative of the project consortium</w:t>
            </w:r>
          </w:p>
        </w:tc>
      </w:tr>
      <w:tr w:rsidR="00BD5CAF" w:rsidRPr="000D2FE6" w14:paraId="33A9A852" w14:textId="77777777" w:rsidTr="009B53A0">
        <w:trPr>
          <w:trHeight w:val="971"/>
          <w:jc w:val="center"/>
        </w:trPr>
        <w:tc>
          <w:tcPr>
            <w:tcW w:w="2073" w:type="dxa"/>
            <w:tcBorders>
              <w:top w:val="single" w:sz="12" w:space="0" w:color="5B9BD5" w:themeColor="accent1"/>
            </w:tcBorders>
            <w:vAlign w:val="center"/>
          </w:tcPr>
          <w:p w14:paraId="636D887F" w14:textId="77777777" w:rsidR="00BD5CAF" w:rsidRPr="0095079D" w:rsidRDefault="00BD5CAF" w:rsidP="009E5730">
            <w:pPr>
              <w:rPr>
                <w:rFonts w:cstheme="minorHAnsi"/>
                <w:sz w:val="24"/>
                <w:szCs w:val="22"/>
                <w:lang w:val="el-GR"/>
              </w:rPr>
            </w:pPr>
            <w:r>
              <w:rPr>
                <w:rFonts w:cstheme="minorHAnsi"/>
                <w:sz w:val="24"/>
                <w:szCs w:val="22"/>
              </w:rPr>
              <w:lastRenderedPageBreak/>
              <w:t>11</w:t>
            </w:r>
            <w:r w:rsidRPr="001C5768">
              <w:rPr>
                <w:rFonts w:cstheme="minorHAnsi"/>
                <w:sz w:val="24"/>
                <w:szCs w:val="22"/>
              </w:rPr>
              <w:t>:</w:t>
            </w:r>
            <w:r>
              <w:rPr>
                <w:rFonts w:cstheme="minorHAnsi"/>
                <w:sz w:val="24"/>
                <w:szCs w:val="22"/>
              </w:rPr>
              <w:t xml:space="preserve">00– </w:t>
            </w:r>
            <w:r>
              <w:rPr>
                <w:rFonts w:cstheme="minorHAnsi"/>
                <w:sz w:val="24"/>
                <w:szCs w:val="22"/>
                <w:lang w:val="el-GR"/>
              </w:rPr>
              <w:t>11</w:t>
            </w:r>
            <w:r>
              <w:rPr>
                <w:rFonts w:cstheme="minorHAnsi"/>
                <w:sz w:val="24"/>
                <w:szCs w:val="22"/>
              </w:rPr>
              <w:t>:</w:t>
            </w:r>
            <w:r>
              <w:rPr>
                <w:rFonts w:cstheme="minorHAnsi"/>
                <w:sz w:val="24"/>
                <w:szCs w:val="22"/>
                <w:lang w:val="el-GR"/>
              </w:rPr>
              <w:t>30</w:t>
            </w:r>
          </w:p>
        </w:tc>
        <w:tc>
          <w:tcPr>
            <w:tcW w:w="7850" w:type="dxa"/>
            <w:tcBorders>
              <w:top w:val="single" w:sz="12" w:space="0" w:color="5B9BD5" w:themeColor="accent1"/>
            </w:tcBorders>
            <w:vAlign w:val="center"/>
          </w:tcPr>
          <w:p w14:paraId="7C1A4CE5" w14:textId="77777777" w:rsidR="00BD5CAF" w:rsidRDefault="00BD5CAF" w:rsidP="009E5730">
            <w:pPr>
              <w:rPr>
                <w:rFonts w:cstheme="minorHAnsi"/>
                <w:b/>
                <w:sz w:val="24"/>
                <w:szCs w:val="22"/>
                <w:lang w:val="el-GR"/>
              </w:rPr>
            </w:pPr>
            <w:r>
              <w:rPr>
                <w:rFonts w:cstheme="minorHAnsi"/>
                <w:b/>
                <w:sz w:val="24"/>
                <w:szCs w:val="22"/>
                <w:lang w:val="el-GR"/>
              </w:rPr>
              <w:t>Ανοιχτή συζήτηση για το έργο</w:t>
            </w:r>
          </w:p>
          <w:p w14:paraId="1804E874" w14:textId="77777777" w:rsidR="00BD5CAF" w:rsidRDefault="00BD5CAF" w:rsidP="00B308D3">
            <w:pPr>
              <w:jc w:val="both"/>
              <w:rPr>
                <w:rFonts w:cstheme="minorHAnsi"/>
                <w:b/>
                <w:sz w:val="24"/>
                <w:szCs w:val="22"/>
                <w:lang w:val="el-GR"/>
              </w:rPr>
            </w:pPr>
            <w:r w:rsidRPr="0095079D">
              <w:rPr>
                <w:rFonts w:cstheme="minorHAnsi"/>
                <w:sz w:val="24"/>
                <w:szCs w:val="22"/>
                <w:u w:val="single"/>
                <w:lang w:val="el-GR"/>
              </w:rPr>
              <w:t>Συντονίστρια</w:t>
            </w:r>
            <w:r>
              <w:rPr>
                <w:rFonts w:cstheme="minorHAnsi"/>
                <w:b/>
                <w:sz w:val="24"/>
                <w:szCs w:val="22"/>
                <w:lang w:val="el-GR"/>
              </w:rPr>
              <w:t xml:space="preserve">: </w:t>
            </w:r>
            <w:r w:rsidRPr="0095079D">
              <w:rPr>
                <w:rFonts w:cstheme="minorHAnsi"/>
                <w:b/>
                <w:sz w:val="24"/>
                <w:szCs w:val="22"/>
                <w:lang w:val="el-GR"/>
              </w:rPr>
              <w:t>Γουναρά Μαρία,  Μέλος της ομάδας  εμπειρογνωμόνων  για την Περιφέρεια Ιονίων Νήσων, Epsilon Σύμβουλοι Ανάπτυξης</w:t>
            </w:r>
          </w:p>
          <w:p w14:paraId="0F5655FA" w14:textId="77777777" w:rsidR="00BD5CAF" w:rsidRPr="00E868E6" w:rsidRDefault="00BD5CAF" w:rsidP="00B308D3">
            <w:pPr>
              <w:pStyle w:val="ListParagraph"/>
              <w:numPr>
                <w:ilvl w:val="0"/>
                <w:numId w:val="6"/>
              </w:numPr>
              <w:jc w:val="both"/>
              <w:rPr>
                <w:rFonts w:cstheme="minorHAnsi"/>
                <w:sz w:val="24"/>
                <w:szCs w:val="22"/>
                <w:lang w:val="el-GR"/>
              </w:rPr>
            </w:pPr>
            <w:r w:rsidRPr="00E868E6">
              <w:rPr>
                <w:rFonts w:cstheme="minorHAnsi"/>
                <w:sz w:val="24"/>
                <w:szCs w:val="22"/>
                <w:lang w:val="el-GR"/>
              </w:rPr>
              <w:t xml:space="preserve">Παρουσίαση Θεματικών για την προετοιμασία των Διασυνοριακών Θεματικών Εργαστηρίων – </w:t>
            </w:r>
            <w:r w:rsidRPr="00E868E6">
              <w:rPr>
                <w:rFonts w:cstheme="minorHAnsi"/>
                <w:sz w:val="24"/>
                <w:szCs w:val="22"/>
              </w:rPr>
              <w:t>Workshops</w:t>
            </w:r>
          </w:p>
          <w:p w14:paraId="7E2D1542" w14:textId="77777777" w:rsidR="00BD5CAF" w:rsidRPr="0095079D" w:rsidRDefault="00BD5CAF" w:rsidP="00B308D3">
            <w:pPr>
              <w:pStyle w:val="ListParagraph"/>
              <w:numPr>
                <w:ilvl w:val="0"/>
                <w:numId w:val="6"/>
              </w:numPr>
              <w:jc w:val="both"/>
              <w:rPr>
                <w:rFonts w:cstheme="minorHAnsi"/>
                <w:b/>
                <w:sz w:val="24"/>
                <w:szCs w:val="22"/>
                <w:lang w:val="el-GR"/>
              </w:rPr>
            </w:pPr>
            <w:r w:rsidRPr="00E868E6">
              <w:rPr>
                <w:rFonts w:cstheme="minorHAnsi"/>
                <w:sz w:val="24"/>
                <w:szCs w:val="22"/>
                <w:lang w:val="el-GR"/>
              </w:rPr>
              <w:t xml:space="preserve">Εγγραφή στα Θεματικά Εργαστήρια </w:t>
            </w:r>
            <w:r>
              <w:rPr>
                <w:rFonts w:cstheme="minorHAnsi"/>
                <w:sz w:val="24"/>
                <w:szCs w:val="22"/>
                <w:lang w:val="el-GR"/>
              </w:rPr>
              <w:t>–</w:t>
            </w:r>
            <w:r w:rsidRPr="00E868E6">
              <w:rPr>
                <w:rFonts w:cstheme="minorHAnsi"/>
                <w:sz w:val="24"/>
                <w:szCs w:val="22"/>
                <w:lang w:val="el-GR"/>
              </w:rPr>
              <w:t xml:space="preserve"> </w:t>
            </w:r>
            <w:r w:rsidRPr="00E868E6">
              <w:rPr>
                <w:rFonts w:cstheme="minorHAnsi"/>
                <w:sz w:val="24"/>
                <w:szCs w:val="22"/>
              </w:rPr>
              <w:t>Workshops</w:t>
            </w:r>
          </w:p>
          <w:p w14:paraId="22958315" w14:textId="77777777" w:rsidR="00BD5CAF" w:rsidRPr="000D2FE6" w:rsidRDefault="00BD5CAF" w:rsidP="00B308D3">
            <w:pPr>
              <w:pStyle w:val="ListParagraph"/>
              <w:numPr>
                <w:ilvl w:val="0"/>
                <w:numId w:val="6"/>
              </w:numPr>
              <w:jc w:val="both"/>
              <w:rPr>
                <w:rFonts w:cstheme="minorHAnsi"/>
                <w:b/>
                <w:sz w:val="24"/>
                <w:szCs w:val="22"/>
                <w:lang w:val="el-GR"/>
              </w:rPr>
            </w:pPr>
            <w:r>
              <w:rPr>
                <w:rFonts w:cstheme="minorHAnsi"/>
                <w:sz w:val="24"/>
                <w:szCs w:val="22"/>
                <w:lang w:val="el-GR"/>
              </w:rPr>
              <w:t>Ερωτήσεις</w:t>
            </w:r>
          </w:p>
          <w:p w14:paraId="5CD28B14" w14:textId="77777777" w:rsidR="00BD5CAF" w:rsidRPr="000D2FE6" w:rsidRDefault="00BD5CAF" w:rsidP="00B308D3">
            <w:pPr>
              <w:jc w:val="both"/>
              <w:rPr>
                <w:rFonts w:cstheme="minorHAnsi"/>
                <w:b/>
                <w:i/>
                <w:color w:val="808080" w:themeColor="background1" w:themeShade="80"/>
                <w:sz w:val="24"/>
                <w:szCs w:val="22"/>
              </w:rPr>
            </w:pPr>
            <w:r w:rsidRPr="000D2FE6">
              <w:rPr>
                <w:rFonts w:cstheme="minorHAnsi"/>
                <w:b/>
                <w:i/>
                <w:color w:val="808080" w:themeColor="background1" w:themeShade="80"/>
                <w:sz w:val="24"/>
                <w:szCs w:val="22"/>
              </w:rPr>
              <w:t>Open discussion about the project</w:t>
            </w:r>
          </w:p>
          <w:p w14:paraId="142E5EED" w14:textId="3D0B05F1" w:rsidR="00BD5CAF" w:rsidRPr="000D2FE6" w:rsidRDefault="00BD5CAF" w:rsidP="00B308D3">
            <w:pPr>
              <w:jc w:val="both"/>
              <w:rPr>
                <w:rFonts w:cstheme="minorHAnsi"/>
                <w:b/>
                <w:i/>
                <w:color w:val="808080" w:themeColor="background1" w:themeShade="80"/>
                <w:sz w:val="24"/>
                <w:szCs w:val="22"/>
              </w:rPr>
            </w:pPr>
            <w:r w:rsidRPr="000D2FE6">
              <w:rPr>
                <w:rFonts w:cstheme="minorHAnsi"/>
                <w:b/>
                <w:i/>
                <w:color w:val="808080" w:themeColor="background1" w:themeShade="80"/>
                <w:sz w:val="24"/>
                <w:szCs w:val="22"/>
                <w:u w:val="single"/>
              </w:rPr>
              <w:t>Coordinator</w:t>
            </w:r>
            <w:r w:rsidRPr="000D2FE6">
              <w:rPr>
                <w:rFonts w:cstheme="minorHAnsi"/>
                <w:b/>
                <w:i/>
                <w:color w:val="808080" w:themeColor="background1" w:themeShade="80"/>
                <w:sz w:val="24"/>
                <w:szCs w:val="22"/>
              </w:rPr>
              <w:t xml:space="preserve">: </w:t>
            </w:r>
            <w:r w:rsidR="00B308D3">
              <w:rPr>
                <w:rFonts w:cstheme="minorHAnsi"/>
                <w:b/>
                <w:i/>
                <w:color w:val="808080" w:themeColor="background1" w:themeShade="80"/>
                <w:sz w:val="24"/>
                <w:szCs w:val="22"/>
              </w:rPr>
              <w:t>M</w:t>
            </w:r>
            <w:r>
              <w:rPr>
                <w:rFonts w:cstheme="minorHAnsi"/>
                <w:b/>
                <w:i/>
                <w:color w:val="808080" w:themeColor="background1" w:themeShade="80"/>
                <w:sz w:val="24"/>
                <w:szCs w:val="22"/>
              </w:rPr>
              <w:t xml:space="preserve">s </w:t>
            </w:r>
            <w:r w:rsidRPr="000D2FE6">
              <w:rPr>
                <w:rFonts w:cstheme="minorHAnsi"/>
                <w:b/>
                <w:i/>
                <w:color w:val="808080" w:themeColor="background1" w:themeShade="80"/>
                <w:sz w:val="24"/>
                <w:szCs w:val="22"/>
              </w:rPr>
              <w:t>Gounara Maria, Member of the team of experts for the Ionian Islands Region, Epsilon Development Consultants</w:t>
            </w:r>
            <w:r>
              <w:rPr>
                <w:rFonts w:cstheme="minorHAnsi"/>
                <w:b/>
                <w:i/>
                <w:color w:val="808080" w:themeColor="background1" w:themeShade="80"/>
                <w:sz w:val="24"/>
                <w:szCs w:val="22"/>
              </w:rPr>
              <w:t xml:space="preserve"> – member of the project consortium</w:t>
            </w:r>
          </w:p>
          <w:p w14:paraId="51FC69B6" w14:textId="77777777" w:rsidR="00BD5CAF" w:rsidRPr="000D2FE6" w:rsidRDefault="00BD5CAF" w:rsidP="00B308D3">
            <w:pPr>
              <w:pStyle w:val="ListParagraph"/>
              <w:numPr>
                <w:ilvl w:val="0"/>
                <w:numId w:val="7"/>
              </w:numPr>
              <w:jc w:val="both"/>
              <w:rPr>
                <w:rFonts w:cstheme="minorHAnsi"/>
                <w:i/>
                <w:color w:val="808080" w:themeColor="background1" w:themeShade="80"/>
                <w:sz w:val="24"/>
                <w:szCs w:val="22"/>
              </w:rPr>
            </w:pPr>
            <w:r w:rsidRPr="000D2FE6">
              <w:rPr>
                <w:rFonts w:cstheme="minorHAnsi"/>
                <w:i/>
                <w:color w:val="808080" w:themeColor="background1" w:themeShade="80"/>
                <w:sz w:val="24"/>
                <w:szCs w:val="22"/>
              </w:rPr>
              <w:t>Presentation of Topics for the preparation of Cross-Border Thematic Laboratories - Workshops</w:t>
            </w:r>
          </w:p>
          <w:p w14:paraId="5B704D1F" w14:textId="77777777" w:rsidR="00BD5CAF" w:rsidRPr="00B308D3" w:rsidRDefault="00BD5CAF" w:rsidP="00B308D3">
            <w:pPr>
              <w:pStyle w:val="ListParagraph"/>
              <w:numPr>
                <w:ilvl w:val="0"/>
                <w:numId w:val="7"/>
              </w:numPr>
              <w:jc w:val="both"/>
              <w:rPr>
                <w:rFonts w:cstheme="minorHAnsi"/>
                <w:i/>
                <w:color w:val="808080" w:themeColor="background1" w:themeShade="80"/>
                <w:sz w:val="24"/>
                <w:szCs w:val="22"/>
              </w:rPr>
            </w:pPr>
            <w:r w:rsidRPr="00B308D3">
              <w:rPr>
                <w:rFonts w:cstheme="minorHAnsi"/>
                <w:i/>
                <w:color w:val="808080" w:themeColor="background1" w:themeShade="80"/>
                <w:sz w:val="24"/>
                <w:szCs w:val="22"/>
              </w:rPr>
              <w:t>Registration in Thematic Laboratories - Workshops</w:t>
            </w:r>
          </w:p>
          <w:p w14:paraId="7E4B8E93" w14:textId="77777777" w:rsidR="00BD5CAF" w:rsidRPr="000D2FE6" w:rsidRDefault="00BD5CAF" w:rsidP="00B308D3">
            <w:pPr>
              <w:pStyle w:val="ListParagraph"/>
              <w:numPr>
                <w:ilvl w:val="0"/>
                <w:numId w:val="7"/>
              </w:numPr>
              <w:jc w:val="both"/>
              <w:rPr>
                <w:rFonts w:cstheme="minorHAnsi"/>
                <w:b/>
                <w:sz w:val="24"/>
                <w:szCs w:val="22"/>
              </w:rPr>
            </w:pPr>
            <w:r w:rsidRPr="00B308D3">
              <w:rPr>
                <w:rFonts w:cstheme="minorHAnsi"/>
                <w:i/>
                <w:color w:val="808080" w:themeColor="background1" w:themeShade="80"/>
                <w:sz w:val="24"/>
                <w:szCs w:val="22"/>
              </w:rPr>
              <w:t>Questions</w:t>
            </w:r>
          </w:p>
        </w:tc>
      </w:tr>
      <w:tr w:rsidR="00BD5CAF" w:rsidRPr="000D2FE6" w14:paraId="3A8D0868" w14:textId="77777777" w:rsidTr="009B53A0">
        <w:trPr>
          <w:trHeight w:val="971"/>
          <w:jc w:val="center"/>
        </w:trPr>
        <w:tc>
          <w:tcPr>
            <w:tcW w:w="2073" w:type="dxa"/>
            <w:vAlign w:val="center"/>
          </w:tcPr>
          <w:p w14:paraId="0EAB22A4" w14:textId="77777777" w:rsidR="00BD5CAF" w:rsidRPr="000D2FE6" w:rsidRDefault="00BD5CAF" w:rsidP="009E5730">
            <w:pPr>
              <w:rPr>
                <w:rFonts w:cstheme="minorHAnsi"/>
                <w:sz w:val="24"/>
                <w:szCs w:val="22"/>
              </w:rPr>
            </w:pPr>
          </w:p>
        </w:tc>
        <w:tc>
          <w:tcPr>
            <w:tcW w:w="7850" w:type="dxa"/>
            <w:vAlign w:val="center"/>
          </w:tcPr>
          <w:p w14:paraId="565CA0AE" w14:textId="77777777" w:rsidR="00BD5CAF" w:rsidRPr="000D2FE6" w:rsidRDefault="00BD5CAF" w:rsidP="009E5730">
            <w:pPr>
              <w:rPr>
                <w:rFonts w:cstheme="minorHAnsi"/>
                <w:b/>
                <w:sz w:val="24"/>
                <w:szCs w:val="22"/>
              </w:rPr>
            </w:pPr>
          </w:p>
        </w:tc>
      </w:tr>
    </w:tbl>
    <w:p w14:paraId="4F884569" w14:textId="77777777" w:rsidR="006759E3" w:rsidRPr="00D21412" w:rsidRDefault="00352BAD">
      <w:pPr>
        <w:rPr>
          <w:rFonts w:cstheme="minorHAnsi"/>
          <w:lang w:val="el-GR"/>
        </w:rPr>
      </w:pPr>
    </w:p>
    <w:sectPr w:rsidR="006759E3" w:rsidRPr="00D21412" w:rsidSect="00A368DA">
      <w:footerReference w:type="default" r:id="rId15"/>
      <w:pgSz w:w="11906" w:h="16838"/>
      <w:pgMar w:top="1134" w:right="1134" w:bottom="1134" w:left="1134" w:header="709"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00E4A16" w14:textId="77777777" w:rsidR="00352BAD" w:rsidRDefault="00352BAD" w:rsidP="00ED4AC4">
      <w:pPr>
        <w:spacing w:before="0" w:after="0" w:line="240" w:lineRule="auto"/>
      </w:pPr>
      <w:r>
        <w:separator/>
      </w:r>
    </w:p>
  </w:endnote>
  <w:endnote w:type="continuationSeparator" w:id="0">
    <w:p w14:paraId="1ED61C6E" w14:textId="77777777" w:rsidR="00352BAD" w:rsidRDefault="00352BAD" w:rsidP="00ED4AC4">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A1"/>
    <w:family w:val="swiss"/>
    <w:pitch w:val="variable"/>
    <w:sig w:usb0="00000287" w:usb1="00000000" w:usb2="00000000" w:usb3="00000000" w:csb0="0000009F" w:csb1="00000000"/>
  </w:font>
  <w:font w:name="Calibri">
    <w:panose1 w:val="020F0502020204030204"/>
    <w:charset w:val="A1"/>
    <w:family w:val="swiss"/>
    <w:pitch w:val="variable"/>
    <w:sig w:usb0="E4002EFF" w:usb1="C000247B" w:usb2="00000009" w:usb3="00000000" w:csb0="000001FF" w:csb1="00000000"/>
  </w:font>
  <w:font w:name="Arial">
    <w:panose1 w:val="020B0604020202020204"/>
    <w:charset w:val="A1"/>
    <w:family w:val="swiss"/>
    <w:pitch w:val="variable"/>
    <w:sig w:usb0="E0002EFF" w:usb1="C000785B" w:usb2="00000009" w:usb3="00000000" w:csb0="000001FF" w:csb1="00000000"/>
  </w:font>
  <w:font w:name="Tahoma">
    <w:altName w:val="Tahoma"/>
    <w:panose1 w:val="020B0604030504040204"/>
    <w:charset w:val="A1"/>
    <w:family w:val="swiss"/>
    <w:pitch w:val="variable"/>
    <w:sig w:usb0="E1002EFF" w:usb1="C000605B" w:usb2="00000029" w:usb3="00000000" w:csb0="000101FF" w:csb1="00000000"/>
  </w:font>
  <w:font w:name="Calibri Light">
    <w:panose1 w:val="020F0302020204030204"/>
    <w:charset w:val="A1"/>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0" w:type="auto"/>
      <w:tblInd w:w="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31"/>
      <w:gridCol w:w="6939"/>
    </w:tblGrid>
    <w:tr w:rsidR="00CC57F9" w:rsidRPr="00DE22CF" w14:paraId="342C332E" w14:textId="77777777" w:rsidTr="00A368DA">
      <w:trPr>
        <w:trHeight w:val="568"/>
      </w:trPr>
      <w:tc>
        <w:tcPr>
          <w:tcW w:w="2631" w:type="dxa"/>
        </w:tcPr>
        <w:p w14:paraId="3EF10470" w14:textId="77777777" w:rsidR="00CC57F9" w:rsidRDefault="00A368DA">
          <w:pPr>
            <w:pStyle w:val="Footer"/>
            <w:ind w:left="0"/>
          </w:pPr>
          <w:r>
            <w:object w:dxaOrig="6675" w:dyaOrig="2565" w14:anchorId="7F6584F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81.75pt;height:31.5pt" o:ole="">
                <v:imagedata r:id="rId1" o:title=""/>
              </v:shape>
              <o:OLEObject Type="Embed" ProgID="PBrush" ShapeID="_x0000_i1026" DrawAspect="Content" ObjectID="_1655038561" r:id="rId2"/>
            </w:object>
          </w:r>
        </w:p>
      </w:tc>
      <w:tc>
        <w:tcPr>
          <w:tcW w:w="6939" w:type="dxa"/>
          <w:shd w:val="clear" w:color="auto" w:fill="D5DCE4" w:themeFill="text2" w:themeFillTint="33"/>
        </w:tcPr>
        <w:p w14:paraId="3F44242A" w14:textId="77777777" w:rsidR="00CC57F9" w:rsidRPr="00A368DA" w:rsidRDefault="00A368DA" w:rsidP="00A368DA">
          <w:pPr>
            <w:jc w:val="center"/>
            <w:rPr>
              <w:b/>
              <w:lang w:val="el-GR"/>
            </w:rPr>
          </w:pPr>
          <w:r w:rsidRPr="00A368DA">
            <w:rPr>
              <w:b/>
              <w:lang w:val="el-GR"/>
            </w:rPr>
            <w:t xml:space="preserve">Το έργο συγχρηματοδοτείται από το πρόγραμμα ΔΙΑΣΥΝΟΡΙΑΚΗΣ ΣΥΝΕΡΓΑΣΙΑΣ </w:t>
          </w:r>
          <w:r w:rsidRPr="00A368DA">
            <w:rPr>
              <w:b/>
            </w:rPr>
            <w:t>INTERREG</w:t>
          </w:r>
          <w:r w:rsidRPr="00A368DA">
            <w:rPr>
              <w:b/>
              <w:lang w:val="el-GR"/>
            </w:rPr>
            <w:t xml:space="preserve"> </w:t>
          </w:r>
          <w:r w:rsidRPr="00A368DA">
            <w:rPr>
              <w:b/>
            </w:rPr>
            <w:t>V</w:t>
          </w:r>
          <w:r w:rsidRPr="00A368DA">
            <w:rPr>
              <w:b/>
              <w:lang w:val="el-GR"/>
            </w:rPr>
            <w:t>/</w:t>
          </w:r>
          <w:r w:rsidRPr="00A368DA">
            <w:rPr>
              <w:b/>
            </w:rPr>
            <w:t>A</w:t>
          </w:r>
          <w:r w:rsidRPr="00A368DA">
            <w:rPr>
              <w:b/>
              <w:lang w:val="el-GR"/>
            </w:rPr>
            <w:t xml:space="preserve"> ΕΛΛΑΔΑ- ΙΤΑΛΙΑ 2014-2020</w:t>
          </w:r>
        </w:p>
      </w:tc>
    </w:tr>
  </w:tbl>
  <w:p w14:paraId="1EB42FF9" w14:textId="77777777" w:rsidR="00CC57F9" w:rsidRPr="00A368DA" w:rsidRDefault="00CC57F9">
    <w:pPr>
      <w:pStyle w:val="Footer"/>
      <w:rPr>
        <w:lang w:val="el-GR"/>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3EEE32D" w14:textId="77777777" w:rsidR="00352BAD" w:rsidRDefault="00352BAD" w:rsidP="00ED4AC4">
      <w:pPr>
        <w:spacing w:before="0" w:after="0" w:line="240" w:lineRule="auto"/>
      </w:pPr>
      <w:r>
        <w:separator/>
      </w:r>
    </w:p>
  </w:footnote>
  <w:footnote w:type="continuationSeparator" w:id="0">
    <w:p w14:paraId="6CD2201F" w14:textId="77777777" w:rsidR="00352BAD" w:rsidRDefault="00352BAD" w:rsidP="00ED4AC4">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AC4DF0"/>
    <w:multiLevelType w:val="hybridMultilevel"/>
    <w:tmpl w:val="6304F9AE"/>
    <w:lvl w:ilvl="0" w:tplc="04080001">
      <w:start w:val="1"/>
      <w:numFmt w:val="bullet"/>
      <w:lvlText w:val=""/>
      <w:lvlJc w:val="left"/>
      <w:pPr>
        <w:ind w:left="778" w:hanging="360"/>
      </w:pPr>
      <w:rPr>
        <w:rFonts w:ascii="Symbol" w:hAnsi="Symbol" w:hint="default"/>
      </w:rPr>
    </w:lvl>
    <w:lvl w:ilvl="1" w:tplc="04080003" w:tentative="1">
      <w:start w:val="1"/>
      <w:numFmt w:val="bullet"/>
      <w:lvlText w:val="o"/>
      <w:lvlJc w:val="left"/>
      <w:pPr>
        <w:ind w:left="1498" w:hanging="360"/>
      </w:pPr>
      <w:rPr>
        <w:rFonts w:ascii="Courier New" w:hAnsi="Courier New" w:cs="Courier New" w:hint="default"/>
      </w:rPr>
    </w:lvl>
    <w:lvl w:ilvl="2" w:tplc="04080005" w:tentative="1">
      <w:start w:val="1"/>
      <w:numFmt w:val="bullet"/>
      <w:lvlText w:val=""/>
      <w:lvlJc w:val="left"/>
      <w:pPr>
        <w:ind w:left="2218" w:hanging="360"/>
      </w:pPr>
      <w:rPr>
        <w:rFonts w:ascii="Wingdings" w:hAnsi="Wingdings" w:hint="default"/>
      </w:rPr>
    </w:lvl>
    <w:lvl w:ilvl="3" w:tplc="04080001" w:tentative="1">
      <w:start w:val="1"/>
      <w:numFmt w:val="bullet"/>
      <w:lvlText w:val=""/>
      <w:lvlJc w:val="left"/>
      <w:pPr>
        <w:ind w:left="2938" w:hanging="360"/>
      </w:pPr>
      <w:rPr>
        <w:rFonts w:ascii="Symbol" w:hAnsi="Symbol" w:hint="default"/>
      </w:rPr>
    </w:lvl>
    <w:lvl w:ilvl="4" w:tplc="04080003" w:tentative="1">
      <w:start w:val="1"/>
      <w:numFmt w:val="bullet"/>
      <w:lvlText w:val="o"/>
      <w:lvlJc w:val="left"/>
      <w:pPr>
        <w:ind w:left="3658" w:hanging="360"/>
      </w:pPr>
      <w:rPr>
        <w:rFonts w:ascii="Courier New" w:hAnsi="Courier New" w:cs="Courier New" w:hint="default"/>
      </w:rPr>
    </w:lvl>
    <w:lvl w:ilvl="5" w:tplc="04080005" w:tentative="1">
      <w:start w:val="1"/>
      <w:numFmt w:val="bullet"/>
      <w:lvlText w:val=""/>
      <w:lvlJc w:val="left"/>
      <w:pPr>
        <w:ind w:left="4378" w:hanging="360"/>
      </w:pPr>
      <w:rPr>
        <w:rFonts w:ascii="Wingdings" w:hAnsi="Wingdings" w:hint="default"/>
      </w:rPr>
    </w:lvl>
    <w:lvl w:ilvl="6" w:tplc="04080001" w:tentative="1">
      <w:start w:val="1"/>
      <w:numFmt w:val="bullet"/>
      <w:lvlText w:val=""/>
      <w:lvlJc w:val="left"/>
      <w:pPr>
        <w:ind w:left="5098" w:hanging="360"/>
      </w:pPr>
      <w:rPr>
        <w:rFonts w:ascii="Symbol" w:hAnsi="Symbol" w:hint="default"/>
      </w:rPr>
    </w:lvl>
    <w:lvl w:ilvl="7" w:tplc="04080003" w:tentative="1">
      <w:start w:val="1"/>
      <w:numFmt w:val="bullet"/>
      <w:lvlText w:val="o"/>
      <w:lvlJc w:val="left"/>
      <w:pPr>
        <w:ind w:left="5818" w:hanging="360"/>
      </w:pPr>
      <w:rPr>
        <w:rFonts w:ascii="Courier New" w:hAnsi="Courier New" w:cs="Courier New" w:hint="default"/>
      </w:rPr>
    </w:lvl>
    <w:lvl w:ilvl="8" w:tplc="04080005" w:tentative="1">
      <w:start w:val="1"/>
      <w:numFmt w:val="bullet"/>
      <w:lvlText w:val=""/>
      <w:lvlJc w:val="left"/>
      <w:pPr>
        <w:ind w:left="6538" w:hanging="360"/>
      </w:pPr>
      <w:rPr>
        <w:rFonts w:ascii="Wingdings" w:hAnsi="Wingdings" w:hint="default"/>
      </w:rPr>
    </w:lvl>
  </w:abstractNum>
  <w:abstractNum w:abstractNumId="1" w15:restartNumberingAfterBreak="0">
    <w:nsid w:val="156868D6"/>
    <w:multiLevelType w:val="hybridMultilevel"/>
    <w:tmpl w:val="34E81DA2"/>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 w15:restartNumberingAfterBreak="0">
    <w:nsid w:val="2286350B"/>
    <w:multiLevelType w:val="hybridMultilevel"/>
    <w:tmpl w:val="57781B6C"/>
    <w:lvl w:ilvl="0" w:tplc="04080001">
      <w:start w:val="1"/>
      <w:numFmt w:val="bullet"/>
      <w:lvlText w:val=""/>
      <w:lvlJc w:val="left"/>
      <w:pPr>
        <w:ind w:left="778" w:hanging="360"/>
      </w:pPr>
      <w:rPr>
        <w:rFonts w:ascii="Symbol" w:hAnsi="Symbol" w:hint="default"/>
      </w:rPr>
    </w:lvl>
    <w:lvl w:ilvl="1" w:tplc="04080003" w:tentative="1">
      <w:start w:val="1"/>
      <w:numFmt w:val="bullet"/>
      <w:lvlText w:val="o"/>
      <w:lvlJc w:val="left"/>
      <w:pPr>
        <w:ind w:left="1498" w:hanging="360"/>
      </w:pPr>
      <w:rPr>
        <w:rFonts w:ascii="Courier New" w:hAnsi="Courier New" w:cs="Courier New" w:hint="default"/>
      </w:rPr>
    </w:lvl>
    <w:lvl w:ilvl="2" w:tplc="04080005" w:tentative="1">
      <w:start w:val="1"/>
      <w:numFmt w:val="bullet"/>
      <w:lvlText w:val=""/>
      <w:lvlJc w:val="left"/>
      <w:pPr>
        <w:ind w:left="2218" w:hanging="360"/>
      </w:pPr>
      <w:rPr>
        <w:rFonts w:ascii="Wingdings" w:hAnsi="Wingdings" w:hint="default"/>
      </w:rPr>
    </w:lvl>
    <w:lvl w:ilvl="3" w:tplc="04080001" w:tentative="1">
      <w:start w:val="1"/>
      <w:numFmt w:val="bullet"/>
      <w:lvlText w:val=""/>
      <w:lvlJc w:val="left"/>
      <w:pPr>
        <w:ind w:left="2938" w:hanging="360"/>
      </w:pPr>
      <w:rPr>
        <w:rFonts w:ascii="Symbol" w:hAnsi="Symbol" w:hint="default"/>
      </w:rPr>
    </w:lvl>
    <w:lvl w:ilvl="4" w:tplc="04080003" w:tentative="1">
      <w:start w:val="1"/>
      <w:numFmt w:val="bullet"/>
      <w:lvlText w:val="o"/>
      <w:lvlJc w:val="left"/>
      <w:pPr>
        <w:ind w:left="3658" w:hanging="360"/>
      </w:pPr>
      <w:rPr>
        <w:rFonts w:ascii="Courier New" w:hAnsi="Courier New" w:cs="Courier New" w:hint="default"/>
      </w:rPr>
    </w:lvl>
    <w:lvl w:ilvl="5" w:tplc="04080005" w:tentative="1">
      <w:start w:val="1"/>
      <w:numFmt w:val="bullet"/>
      <w:lvlText w:val=""/>
      <w:lvlJc w:val="left"/>
      <w:pPr>
        <w:ind w:left="4378" w:hanging="360"/>
      </w:pPr>
      <w:rPr>
        <w:rFonts w:ascii="Wingdings" w:hAnsi="Wingdings" w:hint="default"/>
      </w:rPr>
    </w:lvl>
    <w:lvl w:ilvl="6" w:tplc="04080001" w:tentative="1">
      <w:start w:val="1"/>
      <w:numFmt w:val="bullet"/>
      <w:lvlText w:val=""/>
      <w:lvlJc w:val="left"/>
      <w:pPr>
        <w:ind w:left="5098" w:hanging="360"/>
      </w:pPr>
      <w:rPr>
        <w:rFonts w:ascii="Symbol" w:hAnsi="Symbol" w:hint="default"/>
      </w:rPr>
    </w:lvl>
    <w:lvl w:ilvl="7" w:tplc="04080003" w:tentative="1">
      <w:start w:val="1"/>
      <w:numFmt w:val="bullet"/>
      <w:lvlText w:val="o"/>
      <w:lvlJc w:val="left"/>
      <w:pPr>
        <w:ind w:left="5818" w:hanging="360"/>
      </w:pPr>
      <w:rPr>
        <w:rFonts w:ascii="Courier New" w:hAnsi="Courier New" w:cs="Courier New" w:hint="default"/>
      </w:rPr>
    </w:lvl>
    <w:lvl w:ilvl="8" w:tplc="04080005" w:tentative="1">
      <w:start w:val="1"/>
      <w:numFmt w:val="bullet"/>
      <w:lvlText w:val=""/>
      <w:lvlJc w:val="left"/>
      <w:pPr>
        <w:ind w:left="6538" w:hanging="360"/>
      </w:pPr>
      <w:rPr>
        <w:rFonts w:ascii="Wingdings" w:hAnsi="Wingdings" w:hint="default"/>
      </w:rPr>
    </w:lvl>
  </w:abstractNum>
  <w:abstractNum w:abstractNumId="3" w15:restartNumberingAfterBreak="0">
    <w:nsid w:val="2B2D0DB4"/>
    <w:multiLevelType w:val="multilevel"/>
    <w:tmpl w:val="EFF4F83A"/>
    <w:lvl w:ilvl="0">
      <w:start w:val="1"/>
      <w:numFmt w:val="decimal"/>
      <w:lvlText w:val="ΚΕΦΑΛΑΙΟ %1"/>
      <w:lvlJc w:val="left"/>
      <w:pPr>
        <w:tabs>
          <w:tab w:val="num" w:pos="510"/>
        </w:tabs>
        <w:ind w:left="510" w:hanging="510"/>
      </w:pPr>
      <w:rPr>
        <w:rFonts w:ascii="Century Gothic" w:hAnsi="Century Gothic" w:hint="default"/>
        <w:b/>
        <w:i w:val="0"/>
        <w:caps/>
        <w:color w:val="FFFFFF" w:themeColor="background1"/>
        <w:sz w:val="24"/>
      </w:rPr>
    </w:lvl>
    <w:lvl w:ilvl="1">
      <w:start w:val="1"/>
      <w:numFmt w:val="decimal"/>
      <w:lvlText w:val="%1.%2"/>
      <w:lvlJc w:val="left"/>
      <w:pPr>
        <w:tabs>
          <w:tab w:val="num" w:pos="862"/>
        </w:tabs>
        <w:ind w:left="862" w:hanging="720"/>
      </w:pPr>
      <w:rPr>
        <w:rFonts w:ascii="Century Gothic" w:hAnsi="Century Gothic" w:hint="default"/>
        <w:b/>
        <w:i w:val="0"/>
        <w:caps/>
        <w:sz w:val="24"/>
        <w:szCs w:val="24"/>
      </w:rPr>
    </w:lvl>
    <w:lvl w:ilvl="2">
      <w:start w:val="1"/>
      <w:numFmt w:val="decimal"/>
      <w:lvlText w:val="%1.%2.%3"/>
      <w:lvlJc w:val="left"/>
      <w:pPr>
        <w:tabs>
          <w:tab w:val="num" w:pos="1440"/>
        </w:tabs>
        <w:ind w:left="1440" w:hanging="1080"/>
      </w:pPr>
      <w:rPr>
        <w:rFonts w:ascii="Century Gothic" w:hAnsi="Century Gothic" w:hint="default"/>
        <w:b/>
        <w:i w:val="0"/>
        <w:sz w:val="22"/>
        <w:szCs w:val="24"/>
        <w:u w:val="none"/>
      </w:rPr>
    </w:lvl>
    <w:lvl w:ilvl="3">
      <w:start w:val="1"/>
      <w:numFmt w:val="decimal"/>
      <w:lvlText w:val="%1.%2.%3.%4"/>
      <w:lvlJc w:val="left"/>
      <w:pPr>
        <w:tabs>
          <w:tab w:val="num" w:pos="1620"/>
        </w:tabs>
        <w:ind w:left="1620" w:hanging="1080"/>
      </w:pPr>
      <w:rPr>
        <w:rFonts w:ascii="Century Gothic" w:hAnsi="Century Gothic" w:hint="default"/>
        <w:sz w:val="20"/>
        <w:szCs w:val="24"/>
      </w:rPr>
    </w:lvl>
    <w:lvl w:ilvl="4">
      <w:start w:val="1"/>
      <w:numFmt w:val="decimal"/>
      <w:lvlText w:val="%1.%2.%3.%4.%5"/>
      <w:lvlJc w:val="left"/>
      <w:pPr>
        <w:tabs>
          <w:tab w:val="num" w:pos="2160"/>
        </w:tabs>
        <w:ind w:left="2160" w:hanging="1440"/>
      </w:pPr>
      <w:rPr>
        <w:rFonts w:ascii="Century Gothic" w:hAnsi="Century Gothic" w:hint="default"/>
        <w:b w:val="0"/>
        <w:i/>
        <w:sz w:val="20"/>
      </w:rPr>
    </w:lvl>
    <w:lvl w:ilvl="5">
      <w:start w:val="1"/>
      <w:numFmt w:val="decimal"/>
      <w:lvlText w:val="%1.%2.%3.%4.%5.%6"/>
      <w:lvlJc w:val="left"/>
      <w:pPr>
        <w:tabs>
          <w:tab w:val="num" w:pos="2700"/>
        </w:tabs>
        <w:ind w:left="2700" w:hanging="1800"/>
      </w:pPr>
      <w:rPr>
        <w:rFonts w:hint="default"/>
        <w:sz w:val="20"/>
      </w:rPr>
    </w:lvl>
    <w:lvl w:ilvl="6">
      <w:start w:val="1"/>
      <w:numFmt w:val="decimal"/>
      <w:lvlText w:val="%1.%2.%3.%4.%5.%6.%7"/>
      <w:lvlJc w:val="left"/>
      <w:pPr>
        <w:tabs>
          <w:tab w:val="num" w:pos="3240"/>
        </w:tabs>
        <w:ind w:left="3240" w:hanging="2160"/>
      </w:pPr>
      <w:rPr>
        <w:rFonts w:hint="default"/>
        <w:sz w:val="20"/>
      </w:rPr>
    </w:lvl>
    <w:lvl w:ilvl="7">
      <w:start w:val="1"/>
      <w:numFmt w:val="decimal"/>
      <w:lvlText w:val="%1.%2.%3.%4.%5.%6.%7.%8"/>
      <w:lvlJc w:val="left"/>
      <w:pPr>
        <w:tabs>
          <w:tab w:val="num" w:pos="3780"/>
        </w:tabs>
        <w:ind w:left="3780" w:hanging="2520"/>
      </w:pPr>
      <w:rPr>
        <w:rFonts w:hint="default"/>
        <w:sz w:val="20"/>
      </w:rPr>
    </w:lvl>
    <w:lvl w:ilvl="8">
      <w:start w:val="1"/>
      <w:numFmt w:val="decimal"/>
      <w:lvlText w:val="%1.%2.%3.%4.%5.%6.%7.%8.%9"/>
      <w:lvlJc w:val="left"/>
      <w:pPr>
        <w:tabs>
          <w:tab w:val="num" w:pos="3960"/>
        </w:tabs>
        <w:ind w:left="3960" w:hanging="2520"/>
      </w:pPr>
      <w:rPr>
        <w:rFonts w:hint="default"/>
        <w:sz w:val="20"/>
      </w:rPr>
    </w:lvl>
  </w:abstractNum>
  <w:abstractNum w:abstractNumId="4" w15:restartNumberingAfterBreak="0">
    <w:nsid w:val="39CA39ED"/>
    <w:multiLevelType w:val="multilevel"/>
    <w:tmpl w:val="DD6651DC"/>
    <w:lvl w:ilvl="0">
      <w:start w:val="1"/>
      <w:numFmt w:val="decimal"/>
      <w:pStyle w:val="GSHEADING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15:restartNumberingAfterBreak="0">
    <w:nsid w:val="5AF65748"/>
    <w:multiLevelType w:val="hybridMultilevel"/>
    <w:tmpl w:val="62F02E1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 w15:restartNumberingAfterBreak="0">
    <w:nsid w:val="683F0E58"/>
    <w:multiLevelType w:val="multilevel"/>
    <w:tmpl w:val="F4A64F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4"/>
  </w:num>
  <w:num w:numId="3">
    <w:abstractNumId w:val="1"/>
  </w:num>
  <w:num w:numId="4">
    <w:abstractNumId w:val="6"/>
  </w:num>
  <w:num w:numId="5">
    <w:abstractNumId w:val="5"/>
  </w:num>
  <w:num w:numId="6">
    <w:abstractNumId w:val="2"/>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jcyMjM0MTE1MTED0ko6SsGpxcWZ+XkgBZa1AK+f2fksAAAA"/>
  </w:docVars>
  <w:rsids>
    <w:rsidRoot w:val="00ED4AC4"/>
    <w:rsid w:val="00003EAA"/>
    <w:rsid w:val="000111F5"/>
    <w:rsid w:val="00041093"/>
    <w:rsid w:val="00066AEA"/>
    <w:rsid w:val="000B6BE7"/>
    <w:rsid w:val="00122428"/>
    <w:rsid w:val="001646C5"/>
    <w:rsid w:val="001C2EEC"/>
    <w:rsid w:val="001C5768"/>
    <w:rsid w:val="001D52AF"/>
    <w:rsid w:val="00243A76"/>
    <w:rsid w:val="002B693D"/>
    <w:rsid w:val="00352BAD"/>
    <w:rsid w:val="003727A4"/>
    <w:rsid w:val="003C55EB"/>
    <w:rsid w:val="003D24FC"/>
    <w:rsid w:val="004950BB"/>
    <w:rsid w:val="004C5CFA"/>
    <w:rsid w:val="0061689D"/>
    <w:rsid w:val="006623D7"/>
    <w:rsid w:val="00696D5E"/>
    <w:rsid w:val="006D7B52"/>
    <w:rsid w:val="006E0FB7"/>
    <w:rsid w:val="006F216B"/>
    <w:rsid w:val="007D74CF"/>
    <w:rsid w:val="007E4475"/>
    <w:rsid w:val="00930F33"/>
    <w:rsid w:val="00936AC3"/>
    <w:rsid w:val="009B2B4D"/>
    <w:rsid w:val="009B53A0"/>
    <w:rsid w:val="009C54D0"/>
    <w:rsid w:val="00A368DA"/>
    <w:rsid w:val="00A95774"/>
    <w:rsid w:val="00AB28E3"/>
    <w:rsid w:val="00B308D3"/>
    <w:rsid w:val="00B7694D"/>
    <w:rsid w:val="00B92CB8"/>
    <w:rsid w:val="00BD5CAF"/>
    <w:rsid w:val="00C1071C"/>
    <w:rsid w:val="00CC57F9"/>
    <w:rsid w:val="00D02548"/>
    <w:rsid w:val="00D21412"/>
    <w:rsid w:val="00DE22CF"/>
    <w:rsid w:val="00E964AF"/>
    <w:rsid w:val="00ED4AC4"/>
    <w:rsid w:val="00F15CBC"/>
    <w:rsid w:val="00F16C14"/>
    <w:rsid w:val="00F25152"/>
    <w:rsid w:val="00FB34E6"/>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D95CA9A"/>
  <w15:docId w15:val="{39BADE9F-8667-4746-B806-88734F67A2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D4AC4"/>
    <w:pPr>
      <w:spacing w:before="60" w:after="60" w:line="276" w:lineRule="auto"/>
      <w:ind w:left="58"/>
    </w:pPr>
    <w:rPr>
      <w:rFonts w:eastAsia="Times New Roman" w:cs="Times New Roman"/>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GSHEADING1">
    <w:name w:val="GS HEADING 1"/>
    <w:basedOn w:val="Normal"/>
    <w:next w:val="Normal"/>
    <w:link w:val="GSHEADING1Char"/>
    <w:autoRedefine/>
    <w:qFormat/>
    <w:rsid w:val="001646C5"/>
    <w:pPr>
      <w:keepNext/>
      <w:pageBreakBefore/>
      <w:numPr>
        <w:numId w:val="2"/>
      </w:numPr>
      <w:shd w:val="clear" w:color="auto" w:fill="323E4F" w:themeFill="text2" w:themeFillShade="BF"/>
      <w:tabs>
        <w:tab w:val="num" w:pos="510"/>
      </w:tabs>
      <w:spacing w:before="100" w:after="100" w:line="240" w:lineRule="auto"/>
      <w:ind w:left="510" w:hanging="510"/>
      <w:contextualSpacing/>
      <w:jc w:val="both"/>
      <w:outlineLvl w:val="0"/>
    </w:pPr>
    <w:rPr>
      <w:rFonts w:ascii="Century Gothic" w:hAnsi="Century Gothic" w:cs="Arial"/>
      <w:b/>
      <w:bCs/>
      <w:color w:val="FFFFFF" w:themeColor="background1"/>
      <w:kern w:val="32"/>
      <w:sz w:val="24"/>
      <w:szCs w:val="24"/>
      <w:lang w:eastAsia="el-GR"/>
    </w:rPr>
  </w:style>
  <w:style w:type="character" w:customStyle="1" w:styleId="GSHEADING1Char">
    <w:name w:val="GS HEADING 1 Char"/>
    <w:basedOn w:val="DefaultParagraphFont"/>
    <w:link w:val="GSHEADING1"/>
    <w:rsid w:val="001646C5"/>
    <w:rPr>
      <w:rFonts w:ascii="Century Gothic" w:eastAsia="Times New Roman" w:hAnsi="Century Gothic" w:cs="Arial"/>
      <w:b/>
      <w:bCs/>
      <w:color w:val="FFFFFF" w:themeColor="background1"/>
      <w:kern w:val="32"/>
      <w:sz w:val="24"/>
      <w:szCs w:val="24"/>
      <w:shd w:val="clear" w:color="auto" w:fill="323E4F" w:themeFill="text2" w:themeFillShade="BF"/>
      <w:lang w:eastAsia="el-GR"/>
    </w:rPr>
  </w:style>
  <w:style w:type="paragraph" w:styleId="Footer">
    <w:name w:val="footer"/>
    <w:basedOn w:val="Normal"/>
    <w:link w:val="FooterChar"/>
    <w:uiPriority w:val="99"/>
    <w:unhideWhenUsed/>
    <w:rsid w:val="00ED4AC4"/>
    <w:pPr>
      <w:tabs>
        <w:tab w:val="center" w:pos="4153"/>
        <w:tab w:val="right" w:pos="8306"/>
      </w:tabs>
      <w:spacing w:after="0" w:line="240" w:lineRule="auto"/>
    </w:pPr>
  </w:style>
  <w:style w:type="character" w:customStyle="1" w:styleId="FooterChar">
    <w:name w:val="Footer Char"/>
    <w:basedOn w:val="DefaultParagraphFont"/>
    <w:link w:val="Footer"/>
    <w:uiPriority w:val="99"/>
    <w:rsid w:val="00ED4AC4"/>
    <w:rPr>
      <w:rFonts w:eastAsia="Times New Roman" w:cs="Times New Roman"/>
      <w:sz w:val="20"/>
      <w:szCs w:val="20"/>
      <w:lang w:val="en-US"/>
    </w:rPr>
  </w:style>
  <w:style w:type="paragraph" w:styleId="NoSpacing">
    <w:name w:val="No Spacing"/>
    <w:autoRedefine/>
    <w:uiPriority w:val="1"/>
    <w:qFormat/>
    <w:rsid w:val="002B693D"/>
    <w:pPr>
      <w:spacing w:after="0" w:line="276" w:lineRule="auto"/>
      <w:jc w:val="both"/>
    </w:pPr>
    <w:rPr>
      <w:rFonts w:cstheme="minorHAnsi"/>
      <w:b/>
      <w:color w:val="2E74B5" w:themeColor="accent1" w:themeShade="BF"/>
    </w:rPr>
  </w:style>
  <w:style w:type="paragraph" w:styleId="Header">
    <w:name w:val="header"/>
    <w:basedOn w:val="Normal"/>
    <w:link w:val="HeaderChar"/>
    <w:uiPriority w:val="99"/>
    <w:unhideWhenUsed/>
    <w:rsid w:val="00ED4AC4"/>
    <w:pPr>
      <w:tabs>
        <w:tab w:val="center" w:pos="4153"/>
        <w:tab w:val="right" w:pos="8306"/>
      </w:tabs>
      <w:spacing w:before="0" w:after="0" w:line="240" w:lineRule="auto"/>
    </w:pPr>
  </w:style>
  <w:style w:type="character" w:customStyle="1" w:styleId="HeaderChar">
    <w:name w:val="Header Char"/>
    <w:basedOn w:val="DefaultParagraphFont"/>
    <w:link w:val="Header"/>
    <w:uiPriority w:val="99"/>
    <w:rsid w:val="00ED4AC4"/>
    <w:rPr>
      <w:rFonts w:eastAsia="Times New Roman" w:cs="Times New Roman"/>
      <w:sz w:val="20"/>
      <w:szCs w:val="20"/>
      <w:lang w:val="en-US"/>
    </w:rPr>
  </w:style>
  <w:style w:type="table" w:styleId="TableGrid">
    <w:name w:val="Table Grid"/>
    <w:basedOn w:val="TableNormal"/>
    <w:uiPriority w:val="39"/>
    <w:rsid w:val="00ED4A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D4AC4"/>
    <w:pPr>
      <w:ind w:left="720"/>
      <w:contextualSpacing/>
    </w:pPr>
  </w:style>
  <w:style w:type="paragraph" w:styleId="NormalWeb">
    <w:name w:val="Normal (Web)"/>
    <w:basedOn w:val="Normal"/>
    <w:uiPriority w:val="99"/>
    <w:semiHidden/>
    <w:unhideWhenUsed/>
    <w:rsid w:val="002B693D"/>
    <w:pPr>
      <w:spacing w:before="100" w:beforeAutospacing="1" w:after="100" w:afterAutospacing="1" w:line="240" w:lineRule="auto"/>
      <w:ind w:left="0"/>
    </w:pPr>
    <w:rPr>
      <w:rFonts w:ascii="Times New Roman" w:hAnsi="Times New Roman"/>
      <w:sz w:val="24"/>
      <w:szCs w:val="24"/>
      <w:lang w:val="el-GR" w:eastAsia="el-GR"/>
    </w:rPr>
  </w:style>
  <w:style w:type="character" w:styleId="Hyperlink">
    <w:name w:val="Hyperlink"/>
    <w:basedOn w:val="DefaultParagraphFont"/>
    <w:uiPriority w:val="99"/>
    <w:semiHidden/>
    <w:unhideWhenUsed/>
    <w:rsid w:val="002B693D"/>
    <w:rPr>
      <w:color w:val="0000FF"/>
      <w:u w:val="single"/>
    </w:rPr>
  </w:style>
  <w:style w:type="paragraph" w:styleId="BalloonText">
    <w:name w:val="Balloon Text"/>
    <w:basedOn w:val="Normal"/>
    <w:link w:val="BalloonTextChar"/>
    <w:uiPriority w:val="99"/>
    <w:semiHidden/>
    <w:unhideWhenUsed/>
    <w:rsid w:val="00F25152"/>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25152"/>
    <w:rPr>
      <w:rFonts w:ascii="Tahoma" w:eastAsia="Times New Roman" w:hAnsi="Tahoma" w:cs="Tahoma"/>
      <w:sz w:val="16"/>
      <w:szCs w:val="1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31418805">
      <w:bodyDiv w:val="1"/>
      <w:marLeft w:val="0"/>
      <w:marRight w:val="0"/>
      <w:marTop w:val="0"/>
      <w:marBottom w:val="0"/>
      <w:divBdr>
        <w:top w:val="none" w:sz="0" w:space="0" w:color="auto"/>
        <w:left w:val="none" w:sz="0" w:space="0" w:color="auto"/>
        <w:bottom w:val="none" w:sz="0" w:space="0" w:color="auto"/>
        <w:right w:val="none" w:sz="0" w:space="0" w:color="auto"/>
      </w:divBdr>
    </w:div>
    <w:div w:id="12703110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infodays.interreginnonets.eu/"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infodays.interreginnonets.eu/" TargetMode="External"/></Relationships>
</file>

<file path=word/_rels/footer1.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image" Target="media/image1.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56F0E2-D3FB-4A0D-8217-CCAB52EE7C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5</Pages>
  <Words>980</Words>
  <Characters>5297</Characters>
  <Application>Microsoft Office Word</Application>
  <DocSecurity>0</DocSecurity>
  <Lines>44</Lines>
  <Paragraphs>12</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6265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Giorgos Antoniou</dc:creator>
  <cp:keywords/>
  <dc:description/>
  <cp:lastModifiedBy>Tasos Manos</cp:lastModifiedBy>
  <cp:revision>8</cp:revision>
  <dcterms:created xsi:type="dcterms:W3CDTF">2020-06-26T10:10:00Z</dcterms:created>
  <dcterms:modified xsi:type="dcterms:W3CDTF">2020-06-30T13:09:00Z</dcterms:modified>
</cp:coreProperties>
</file>